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0C" w14:textId="1CB8A34B" w:rsidR="00587FC5" w:rsidRPr="000600CC" w:rsidRDefault="00AF5238" w:rsidP="00587FC5">
      <w:pPr>
        <w:ind w:left="-284"/>
        <w:jc w:val="center"/>
        <w:rPr>
          <w:rFonts w:ascii="Arial" w:hAnsi="Arial" w:cs="Arial"/>
          <w:b/>
          <w:sz w:val="44"/>
          <w:szCs w:val="44"/>
        </w:rPr>
      </w:pPr>
      <w:r>
        <w:rPr>
          <w:rFonts w:ascii="Arial" w:hAnsi="Arial" w:cs="Arial"/>
          <w:b/>
          <w:sz w:val="56"/>
          <w:szCs w:val="56"/>
        </w:rPr>
        <w:t xml:space="preserve"> </w:t>
      </w:r>
      <w:r w:rsidRPr="000600CC">
        <w:rPr>
          <w:rFonts w:ascii="Arial" w:hAnsi="Arial" w:cs="Arial"/>
          <w:b/>
          <w:sz w:val="44"/>
          <w:szCs w:val="44"/>
        </w:rPr>
        <w:t xml:space="preserve">Einladung </w:t>
      </w:r>
      <w:proofErr w:type="spellStart"/>
      <w:r w:rsidRPr="000600CC">
        <w:rPr>
          <w:rFonts w:ascii="Arial" w:hAnsi="Arial" w:cs="Arial"/>
          <w:b/>
          <w:sz w:val="44"/>
          <w:szCs w:val="44"/>
        </w:rPr>
        <w:t>Romishorner</w:t>
      </w:r>
      <w:proofErr w:type="spellEnd"/>
      <w:r w:rsidRPr="000600CC">
        <w:rPr>
          <w:rFonts w:ascii="Arial" w:hAnsi="Arial" w:cs="Arial"/>
          <w:b/>
          <w:sz w:val="44"/>
          <w:szCs w:val="44"/>
        </w:rPr>
        <w:t xml:space="preserve"> Runde</w:t>
      </w:r>
    </w:p>
    <w:p w14:paraId="61EA84E4" w14:textId="77777777" w:rsidR="00207C73" w:rsidRPr="00B72353" w:rsidRDefault="00207C73" w:rsidP="007042FC">
      <w:pPr>
        <w:tabs>
          <w:tab w:val="left" w:pos="2957"/>
        </w:tabs>
        <w:rPr>
          <w:rFonts w:ascii="Arial" w:hAnsi="Arial" w:cs="Arial"/>
          <w:noProof/>
          <w:sz w:val="16"/>
          <w:szCs w:val="16"/>
          <w:lang w:val="de-CH"/>
        </w:rPr>
      </w:pPr>
    </w:p>
    <w:p w14:paraId="7CF90F5E" w14:textId="77777777" w:rsidR="00E06B22" w:rsidRPr="00AF5238" w:rsidRDefault="00587FC5" w:rsidP="00587FC5">
      <w:pPr>
        <w:tabs>
          <w:tab w:val="left" w:pos="5040"/>
        </w:tabs>
        <w:jc w:val="center"/>
        <w:rPr>
          <w:rFonts w:ascii="Arial" w:hAnsi="Arial" w:cs="Arial"/>
          <w:sz w:val="28"/>
          <w:szCs w:val="28"/>
          <w:lang w:val="de-CH"/>
        </w:rPr>
      </w:pPr>
      <w:r w:rsidRPr="00AF5238">
        <w:rPr>
          <w:rFonts w:ascii="Arial" w:hAnsi="Arial" w:cs="Arial"/>
          <w:sz w:val="28"/>
          <w:szCs w:val="28"/>
          <w:lang w:val="de-CH"/>
        </w:rPr>
        <w:t>im Museum am Hafen in Romanshorn</w:t>
      </w:r>
    </w:p>
    <w:p w14:paraId="79CF829B" w14:textId="4F147285" w:rsidR="00587FC5" w:rsidRPr="004B5EE2" w:rsidRDefault="00587FC5" w:rsidP="00587FC5">
      <w:pPr>
        <w:tabs>
          <w:tab w:val="left" w:pos="5040"/>
        </w:tabs>
        <w:jc w:val="center"/>
        <w:rPr>
          <w:rFonts w:ascii="Arial" w:hAnsi="Arial" w:cs="Arial"/>
          <w:sz w:val="28"/>
          <w:szCs w:val="28"/>
          <w:lang w:val="de-CH"/>
        </w:rPr>
      </w:pPr>
      <w:r w:rsidRPr="004B5EE2">
        <w:rPr>
          <w:rFonts w:ascii="Arial" w:hAnsi="Arial" w:cs="Arial"/>
          <w:sz w:val="28"/>
          <w:szCs w:val="28"/>
          <w:lang w:val="de-CH"/>
        </w:rPr>
        <w:t>Hafenstrasse 31</w:t>
      </w:r>
      <w:r w:rsidR="00AF5238" w:rsidRPr="004B5EE2">
        <w:rPr>
          <w:rFonts w:ascii="Arial" w:hAnsi="Arial" w:cs="Arial"/>
          <w:sz w:val="28"/>
          <w:szCs w:val="28"/>
          <w:lang w:val="de-CH"/>
        </w:rPr>
        <w:t>, Altes Zollhaus, 2. Stock</w:t>
      </w:r>
    </w:p>
    <w:p w14:paraId="28D25F15" w14:textId="77777777" w:rsidR="007042FC" w:rsidRPr="004B5EE2" w:rsidRDefault="007042FC" w:rsidP="007042FC">
      <w:pPr>
        <w:rPr>
          <w:rFonts w:ascii="Arial" w:hAnsi="Arial" w:cs="Arial"/>
          <w:sz w:val="16"/>
          <w:szCs w:val="16"/>
          <w:lang w:val="de-CH"/>
        </w:rPr>
      </w:pPr>
    </w:p>
    <w:p w14:paraId="4DEFE803" w14:textId="7BDA39A7" w:rsidR="004B5EE2" w:rsidRDefault="004B5EE2" w:rsidP="004B5EE2">
      <w:pPr>
        <w:jc w:val="center"/>
        <w:rPr>
          <w:rFonts w:ascii="Arial" w:hAnsi="Arial" w:cs="Arial"/>
          <w:b/>
          <w:sz w:val="28"/>
          <w:szCs w:val="28"/>
        </w:rPr>
      </w:pPr>
      <w:r>
        <w:rPr>
          <w:rFonts w:ascii="Arial" w:hAnsi="Arial" w:cs="Arial"/>
          <w:b/>
          <w:sz w:val="28"/>
          <w:szCs w:val="28"/>
        </w:rPr>
        <w:t>Mittwoch, 26. September 2018, 20.00Uhr</w:t>
      </w:r>
    </w:p>
    <w:p w14:paraId="7DE2BE31" w14:textId="77777777" w:rsidR="00A96D2F" w:rsidRPr="000600CC" w:rsidRDefault="00A96D2F" w:rsidP="004B5EE2">
      <w:pPr>
        <w:jc w:val="center"/>
        <w:rPr>
          <w:rFonts w:ascii="Arial" w:hAnsi="Arial" w:cs="Arial"/>
          <w:b/>
          <w:sz w:val="36"/>
          <w:szCs w:val="36"/>
          <w:lang w:eastAsia="en-US"/>
        </w:rPr>
      </w:pPr>
    </w:p>
    <w:p w14:paraId="53229B67" w14:textId="2CE966F9" w:rsidR="004B5EE2" w:rsidRPr="000600CC" w:rsidRDefault="004B5EE2" w:rsidP="00A96D2F">
      <w:pPr>
        <w:jc w:val="center"/>
        <w:rPr>
          <w:rFonts w:ascii="Arial" w:hAnsi="Arial" w:cs="Arial"/>
          <w:b/>
          <w:sz w:val="36"/>
          <w:szCs w:val="36"/>
        </w:rPr>
      </w:pPr>
      <w:r w:rsidRPr="000600CC">
        <w:rPr>
          <w:rFonts w:ascii="Arial" w:hAnsi="Arial" w:cs="Arial"/>
          <w:b/>
          <w:sz w:val="36"/>
          <w:szCs w:val="36"/>
        </w:rPr>
        <w:t xml:space="preserve">Detailhandel zwischen </w:t>
      </w:r>
      <w:r w:rsidR="006735B7" w:rsidRPr="000600CC">
        <w:rPr>
          <w:rFonts w:ascii="Arial" w:hAnsi="Arial" w:cs="Arial"/>
          <w:b/>
          <w:sz w:val="36"/>
          <w:szCs w:val="36"/>
        </w:rPr>
        <w:t>H</w:t>
      </w:r>
      <w:r w:rsidRPr="000600CC">
        <w:rPr>
          <w:rFonts w:ascii="Arial" w:hAnsi="Arial" w:cs="Arial"/>
          <w:b/>
          <w:sz w:val="36"/>
          <w:szCs w:val="36"/>
        </w:rPr>
        <w:t>ammer und Amboss</w:t>
      </w:r>
    </w:p>
    <w:p w14:paraId="71B0AAB0" w14:textId="37BA09C3" w:rsidR="004B5EE2" w:rsidRDefault="004B5EE2" w:rsidP="004B5EE2">
      <w:pPr>
        <w:jc w:val="center"/>
        <w:rPr>
          <w:rFonts w:ascii="Arial" w:hAnsi="Arial" w:cs="Arial"/>
          <w:b/>
          <w:sz w:val="22"/>
          <w:szCs w:val="22"/>
        </w:rPr>
      </w:pPr>
    </w:p>
    <w:p w14:paraId="54CC93CC" w14:textId="10BBF1D3" w:rsidR="004B5EE2" w:rsidRDefault="00A96D2F" w:rsidP="004B5EE2">
      <w:pPr>
        <w:rPr>
          <w:rFonts w:ascii="Arial" w:hAnsi="Arial" w:cs="Arial"/>
          <w:b/>
          <w:sz w:val="22"/>
          <w:szCs w:val="22"/>
        </w:rPr>
      </w:pPr>
      <w:r>
        <w:rPr>
          <w:rFonts w:ascii="Arial" w:hAnsi="Arial" w:cs="Arial"/>
          <w:noProof/>
          <w:sz w:val="22"/>
          <w:szCs w:val="22"/>
        </w:rPr>
        <w:drawing>
          <wp:anchor distT="0" distB="0" distL="114300" distR="114300" simplePos="0" relativeHeight="251658240" behindDoc="1" locked="0" layoutInCell="1" allowOverlap="1" wp14:anchorId="1BEBCF21" wp14:editId="21B9D1A2">
            <wp:simplePos x="0" y="0"/>
            <wp:positionH relativeFrom="column">
              <wp:posOffset>3810</wp:posOffset>
            </wp:positionH>
            <wp:positionV relativeFrom="paragraph">
              <wp:posOffset>-3175</wp:posOffset>
            </wp:positionV>
            <wp:extent cx="2009775" cy="1190625"/>
            <wp:effectExtent l="0" t="0" r="9525" b="9525"/>
            <wp:wrapThrough wrapText="bothSides">
              <wp:wrapPolygon edited="0">
                <wp:start x="0" y="0"/>
                <wp:lineTo x="0" y="21427"/>
                <wp:lineTo x="21498" y="21427"/>
                <wp:lineTo x="21498" y="0"/>
                <wp:lineTo x="0" y="0"/>
              </wp:wrapPolygon>
            </wp:wrapThrough>
            <wp:docPr id="8"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190625"/>
                    </a:xfrm>
                    <a:prstGeom prst="rect">
                      <a:avLst/>
                    </a:prstGeom>
                    <a:noFill/>
                    <a:ln>
                      <a:noFill/>
                    </a:ln>
                  </pic:spPr>
                </pic:pic>
              </a:graphicData>
            </a:graphic>
          </wp:anchor>
        </w:drawing>
      </w:r>
      <w:r w:rsidR="004B5EE2">
        <w:rPr>
          <w:rFonts w:ascii="Arial" w:hAnsi="Arial" w:cs="Arial"/>
          <w:sz w:val="22"/>
          <w:szCs w:val="22"/>
        </w:rPr>
        <w:t xml:space="preserve">      </w:t>
      </w:r>
      <w:r>
        <w:rPr>
          <w:rFonts w:ascii="Arial" w:hAnsi="Arial" w:cs="Arial"/>
          <w:noProof/>
          <w:sz w:val="22"/>
          <w:szCs w:val="22"/>
        </w:rPr>
        <w:drawing>
          <wp:inline distT="0" distB="0" distL="0" distR="0" wp14:anchorId="777A6F1F" wp14:editId="7BCC6749">
            <wp:extent cx="1981200" cy="1190625"/>
            <wp:effectExtent l="0" t="0" r="0" b="9525"/>
            <wp:docPr id="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190625"/>
                    </a:xfrm>
                    <a:prstGeom prst="rect">
                      <a:avLst/>
                    </a:prstGeom>
                    <a:noFill/>
                    <a:ln>
                      <a:noFill/>
                    </a:ln>
                  </pic:spPr>
                </pic:pic>
              </a:graphicData>
            </a:graphic>
          </wp:inline>
        </w:drawing>
      </w:r>
      <w:r w:rsidR="004B5EE2">
        <w:rPr>
          <w:rFonts w:ascii="Arial" w:hAnsi="Arial" w:cs="Arial"/>
          <w:sz w:val="22"/>
          <w:szCs w:val="22"/>
        </w:rPr>
        <w:t xml:space="preserve">      </w:t>
      </w:r>
      <w:r>
        <w:rPr>
          <w:rFonts w:ascii="Arial" w:hAnsi="Arial" w:cs="Arial"/>
          <w:noProof/>
          <w:sz w:val="22"/>
          <w:szCs w:val="22"/>
        </w:rPr>
        <w:drawing>
          <wp:inline distT="0" distB="0" distL="0" distR="0" wp14:anchorId="1208F591" wp14:editId="019408F0">
            <wp:extent cx="1828800" cy="118110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r w:rsidR="004B5EE2">
        <w:rPr>
          <w:rFonts w:ascii="Arial" w:hAnsi="Arial" w:cs="Arial"/>
          <w:sz w:val="22"/>
          <w:szCs w:val="22"/>
        </w:rPr>
        <w:t xml:space="preserve"> </w:t>
      </w:r>
    </w:p>
    <w:p w14:paraId="474ED6C5" w14:textId="77777777" w:rsidR="004B5EE2" w:rsidRDefault="004B5EE2" w:rsidP="004B5EE2">
      <w:pPr>
        <w:rPr>
          <w:rFonts w:ascii="Arial" w:hAnsi="Arial" w:cs="Arial"/>
          <w:sz w:val="22"/>
          <w:szCs w:val="22"/>
        </w:rPr>
      </w:pPr>
    </w:p>
    <w:p w14:paraId="007933E8" w14:textId="591DA79F" w:rsidR="004B5EE2" w:rsidRPr="00416292" w:rsidRDefault="004B5EE2" w:rsidP="004B5EE2">
      <w:pPr>
        <w:rPr>
          <w:rFonts w:ascii="Arial" w:hAnsi="Arial" w:cs="Arial"/>
          <w:b/>
          <w:sz w:val="28"/>
          <w:szCs w:val="28"/>
          <w:lang w:val="de-CH"/>
        </w:rPr>
      </w:pPr>
      <w:r>
        <w:rPr>
          <w:rFonts w:ascii="Arial" w:hAnsi="Arial" w:cs="Arial"/>
          <w:b/>
          <w:sz w:val="22"/>
          <w:szCs w:val="22"/>
          <w:lang w:val="de-CH"/>
        </w:rPr>
        <w:t xml:space="preserve"> </w:t>
      </w:r>
      <w:r w:rsidRPr="00416292">
        <w:rPr>
          <w:rFonts w:ascii="Arial" w:hAnsi="Arial" w:cs="Arial"/>
          <w:b/>
          <w:sz w:val="28"/>
          <w:szCs w:val="28"/>
          <w:lang w:val="de-CH"/>
        </w:rPr>
        <w:t>Themen und Referenten:</w:t>
      </w:r>
    </w:p>
    <w:p w14:paraId="44C90833" w14:textId="77777777" w:rsidR="004B5EE2" w:rsidRPr="000600CC" w:rsidRDefault="004B5EE2" w:rsidP="004B5EE2">
      <w:pPr>
        <w:rPr>
          <w:rFonts w:ascii="Arial" w:hAnsi="Arial" w:cs="Arial"/>
          <w:sz w:val="18"/>
          <w:szCs w:val="18"/>
          <w:lang w:val="de-CH"/>
        </w:rPr>
      </w:pPr>
    </w:p>
    <w:p w14:paraId="6F4C59DA" w14:textId="77777777" w:rsidR="004B5EE2" w:rsidRPr="000600CC" w:rsidRDefault="004B5EE2" w:rsidP="004B5EE2">
      <w:pPr>
        <w:rPr>
          <w:rFonts w:ascii="Arial" w:hAnsi="Arial" w:cs="Arial"/>
          <w:b/>
          <w:sz w:val="22"/>
          <w:szCs w:val="22"/>
          <w:lang w:val="de-CH"/>
        </w:rPr>
      </w:pPr>
      <w:r w:rsidRPr="000600CC">
        <w:rPr>
          <w:rFonts w:ascii="Arial" w:hAnsi="Arial" w:cs="Arial"/>
          <w:b/>
          <w:sz w:val="22"/>
          <w:szCs w:val="22"/>
          <w:lang w:val="de-CH"/>
        </w:rPr>
        <w:t>Ladensterben:</w:t>
      </w:r>
      <w:r w:rsidRPr="000600CC">
        <w:rPr>
          <w:rFonts w:ascii="Arial" w:hAnsi="Arial" w:cs="Arial"/>
          <w:sz w:val="22"/>
          <w:szCs w:val="22"/>
          <w:lang w:val="de-CH"/>
        </w:rPr>
        <w:t xml:space="preserve"> Werner Zürcher, Goldschmied, 8590 Romanshorn</w:t>
      </w:r>
    </w:p>
    <w:p w14:paraId="5F1FF6E1" w14:textId="77777777" w:rsidR="004B5EE2" w:rsidRPr="000600CC" w:rsidRDefault="004B5EE2" w:rsidP="004B5EE2">
      <w:pPr>
        <w:rPr>
          <w:rFonts w:ascii="Arial" w:hAnsi="Arial" w:cs="Arial"/>
          <w:sz w:val="22"/>
          <w:szCs w:val="22"/>
          <w:lang w:val="de-CH"/>
        </w:rPr>
      </w:pPr>
      <w:r w:rsidRPr="000600CC">
        <w:rPr>
          <w:rFonts w:ascii="Arial" w:hAnsi="Arial" w:cs="Arial"/>
          <w:b/>
          <w:sz w:val="22"/>
          <w:szCs w:val="22"/>
          <w:lang w:val="de-CH"/>
        </w:rPr>
        <w:t>Detailhandel in der Schweiz</w:t>
      </w:r>
      <w:r w:rsidRPr="000600CC">
        <w:rPr>
          <w:rFonts w:ascii="Arial" w:hAnsi="Arial" w:cs="Arial"/>
          <w:sz w:val="22"/>
          <w:szCs w:val="22"/>
          <w:lang w:val="de-CH"/>
        </w:rPr>
        <w:t xml:space="preserve">: Charly Solenthaler, </w:t>
      </w:r>
      <w:proofErr w:type="gramStart"/>
      <w:r w:rsidRPr="000600CC">
        <w:rPr>
          <w:rFonts w:ascii="Arial" w:hAnsi="Arial" w:cs="Arial"/>
          <w:sz w:val="22"/>
          <w:szCs w:val="22"/>
          <w:lang w:val="de-CH"/>
        </w:rPr>
        <w:t>VELEDES  Bildung</w:t>
      </w:r>
      <w:proofErr w:type="gramEnd"/>
      <w:r w:rsidRPr="000600CC">
        <w:rPr>
          <w:rFonts w:ascii="Arial" w:hAnsi="Arial" w:cs="Arial"/>
          <w:sz w:val="22"/>
          <w:szCs w:val="22"/>
          <w:lang w:val="de-CH"/>
        </w:rPr>
        <w:t xml:space="preserve">, 8600 Dübendorf </w:t>
      </w:r>
      <w:r w:rsidRPr="000600CC">
        <w:rPr>
          <w:rFonts w:ascii="Arial" w:hAnsi="Arial" w:cs="Arial"/>
          <w:b/>
          <w:sz w:val="22"/>
          <w:szCs w:val="22"/>
          <w:lang w:val="de-CH"/>
        </w:rPr>
        <w:t xml:space="preserve">Onlinehandel: </w:t>
      </w:r>
      <w:r w:rsidRPr="000600CC">
        <w:rPr>
          <w:rFonts w:ascii="Arial" w:hAnsi="Arial" w:cs="Arial"/>
          <w:sz w:val="22"/>
          <w:szCs w:val="22"/>
          <w:lang w:val="de-CH"/>
        </w:rPr>
        <w:t xml:space="preserve">Patrick  Kessler, Präsident Verband des Schweiz. Versandhandels, 3011 Bern </w:t>
      </w:r>
    </w:p>
    <w:p w14:paraId="684F0B26" w14:textId="77777777" w:rsidR="004B5EE2" w:rsidRPr="000600CC" w:rsidRDefault="004B5EE2" w:rsidP="004B5EE2">
      <w:pPr>
        <w:rPr>
          <w:rFonts w:ascii="Arial" w:hAnsi="Arial" w:cs="Arial"/>
          <w:sz w:val="22"/>
          <w:szCs w:val="22"/>
        </w:rPr>
      </w:pPr>
    </w:p>
    <w:p w14:paraId="3B6BA2D9" w14:textId="2727A1E0" w:rsidR="004B5EE2" w:rsidRPr="000600CC" w:rsidRDefault="004B5EE2" w:rsidP="004B5EE2">
      <w:pPr>
        <w:rPr>
          <w:rFonts w:ascii="Arial" w:hAnsi="Arial" w:cs="Arial"/>
          <w:sz w:val="22"/>
          <w:szCs w:val="22"/>
        </w:rPr>
      </w:pPr>
      <w:r w:rsidRPr="000600CC">
        <w:rPr>
          <w:rFonts w:ascii="Arial" w:hAnsi="Arial" w:cs="Arial"/>
          <w:sz w:val="22"/>
          <w:szCs w:val="22"/>
        </w:rPr>
        <w:t xml:space="preserve">Der Detailhandel hat sich in den vergangenen Jahrzehnten grundlegend verändert. Die Fachgeschäfte kämpfen ums Überleben gegen Onlinehandel, Einkaufs-tourismus, </w:t>
      </w:r>
      <w:proofErr w:type="spellStart"/>
      <w:r w:rsidRPr="000600CC">
        <w:rPr>
          <w:rFonts w:ascii="Arial" w:hAnsi="Arial" w:cs="Arial"/>
          <w:sz w:val="22"/>
          <w:szCs w:val="22"/>
        </w:rPr>
        <w:t>Grossverteiler</w:t>
      </w:r>
      <w:proofErr w:type="spellEnd"/>
      <w:r w:rsidRPr="000600CC">
        <w:rPr>
          <w:rFonts w:ascii="Arial" w:hAnsi="Arial" w:cs="Arial"/>
          <w:sz w:val="22"/>
          <w:szCs w:val="22"/>
        </w:rPr>
        <w:t xml:space="preserve"> und Discounter. Die drei Referenten zeigen auf, wo wir heute in der Entwicklung stehen. Im Anschluss an die Referate (je ca. 20 Min.) findet eine Fragerunde statt. Scheuen Sie sich nicht, Ihre brennenden Fragen zu stellen. </w:t>
      </w:r>
    </w:p>
    <w:p w14:paraId="2B5323D8" w14:textId="717C5875" w:rsidR="004B5EE2" w:rsidRPr="000600CC" w:rsidRDefault="004B5EE2" w:rsidP="004B5EE2">
      <w:pPr>
        <w:rPr>
          <w:rFonts w:ascii="Arial" w:hAnsi="Arial" w:cs="Arial"/>
          <w:b/>
          <w:sz w:val="22"/>
          <w:szCs w:val="22"/>
          <w:lang w:val="de-CH"/>
        </w:rPr>
      </w:pPr>
    </w:p>
    <w:p w14:paraId="1372B71D" w14:textId="77777777" w:rsidR="000600CC" w:rsidRPr="000600CC" w:rsidRDefault="000600CC" w:rsidP="000600CC">
      <w:pPr>
        <w:rPr>
          <w:rFonts w:ascii="Arial" w:hAnsi="Arial" w:cs="Arial"/>
          <w:sz w:val="22"/>
          <w:szCs w:val="22"/>
          <w:lang w:val="de-CH"/>
        </w:rPr>
      </w:pPr>
      <w:r w:rsidRPr="000600CC">
        <w:rPr>
          <w:rFonts w:ascii="Arial" w:hAnsi="Arial" w:cs="Arial"/>
          <w:sz w:val="22"/>
          <w:szCs w:val="22"/>
          <w:lang w:val="de-CH"/>
        </w:rPr>
        <w:t>Im Rahmen der Sonderausstellung «</w:t>
      </w:r>
      <w:proofErr w:type="spellStart"/>
      <w:r w:rsidRPr="000600CC">
        <w:rPr>
          <w:rFonts w:ascii="Arial" w:hAnsi="Arial" w:cs="Arial"/>
          <w:sz w:val="22"/>
          <w:szCs w:val="22"/>
          <w:lang w:val="de-CH"/>
        </w:rPr>
        <w:t>Romanshorner</w:t>
      </w:r>
      <w:proofErr w:type="spellEnd"/>
      <w:r w:rsidRPr="000600CC">
        <w:rPr>
          <w:rFonts w:ascii="Arial" w:hAnsi="Arial" w:cs="Arial"/>
          <w:sz w:val="22"/>
          <w:szCs w:val="22"/>
          <w:lang w:val="de-CH"/>
        </w:rPr>
        <w:t xml:space="preserve"> Gewerbe und Industrie – früher und heute» lädt die Museumsgesellschaft am Mittwoch, 26. September 2018, 20.00 Uhr zur vierten </w:t>
      </w:r>
      <w:proofErr w:type="spellStart"/>
      <w:r w:rsidRPr="000600CC">
        <w:rPr>
          <w:rFonts w:ascii="Arial" w:hAnsi="Arial" w:cs="Arial"/>
          <w:sz w:val="22"/>
          <w:szCs w:val="22"/>
          <w:lang w:val="de-CH"/>
        </w:rPr>
        <w:t>Romishorner</w:t>
      </w:r>
      <w:proofErr w:type="spellEnd"/>
      <w:r w:rsidRPr="000600CC">
        <w:rPr>
          <w:rFonts w:ascii="Arial" w:hAnsi="Arial" w:cs="Arial"/>
          <w:sz w:val="22"/>
          <w:szCs w:val="22"/>
          <w:lang w:val="de-CH"/>
        </w:rPr>
        <w:t xml:space="preserve"> Runde ein. </w:t>
      </w:r>
    </w:p>
    <w:p w14:paraId="32E79E3D" w14:textId="77777777" w:rsidR="000600CC" w:rsidRPr="000600CC" w:rsidRDefault="000600CC" w:rsidP="000600CC">
      <w:pPr>
        <w:rPr>
          <w:rFonts w:ascii="Arial" w:hAnsi="Arial" w:cs="Arial"/>
          <w:sz w:val="22"/>
          <w:szCs w:val="22"/>
          <w:lang w:val="de-CH"/>
        </w:rPr>
      </w:pPr>
      <w:r w:rsidRPr="000600CC">
        <w:rPr>
          <w:rFonts w:ascii="Arial" w:hAnsi="Arial" w:cs="Arial"/>
          <w:sz w:val="22"/>
          <w:szCs w:val="22"/>
          <w:lang w:val="de-CH"/>
        </w:rPr>
        <w:t xml:space="preserve">Drei Referenten erörtern das Thema von verschiedenen Seiten. Werner Zürcher, Goldschmied Romanshorn spricht zum </w:t>
      </w:r>
      <w:r w:rsidRPr="000600CC">
        <w:rPr>
          <w:rFonts w:ascii="Arial" w:hAnsi="Arial" w:cs="Arial"/>
          <w:b/>
          <w:sz w:val="22"/>
          <w:szCs w:val="22"/>
          <w:lang w:val="de-CH"/>
        </w:rPr>
        <w:t>«Ladensterben».</w:t>
      </w:r>
      <w:r w:rsidRPr="000600CC">
        <w:rPr>
          <w:rFonts w:ascii="Arial" w:hAnsi="Arial" w:cs="Arial"/>
          <w:sz w:val="22"/>
          <w:szCs w:val="22"/>
          <w:lang w:val="de-CH"/>
        </w:rPr>
        <w:t xml:space="preserve"> Charly Solenthaler, Geschäftsführer </w:t>
      </w:r>
      <w:proofErr w:type="gramStart"/>
      <w:r w:rsidRPr="000600CC">
        <w:rPr>
          <w:rFonts w:ascii="Arial" w:hAnsi="Arial" w:cs="Arial"/>
          <w:sz w:val="22"/>
          <w:szCs w:val="22"/>
          <w:lang w:val="de-CH"/>
        </w:rPr>
        <w:t>VELEDES  Bildung</w:t>
      </w:r>
      <w:proofErr w:type="gramEnd"/>
      <w:r w:rsidRPr="000600CC">
        <w:rPr>
          <w:rFonts w:ascii="Arial" w:hAnsi="Arial" w:cs="Arial"/>
          <w:sz w:val="22"/>
          <w:szCs w:val="22"/>
          <w:lang w:val="de-CH"/>
        </w:rPr>
        <w:t xml:space="preserve"> AG, behandelt das Thema  </w:t>
      </w:r>
      <w:r w:rsidRPr="000600CC">
        <w:rPr>
          <w:rFonts w:ascii="Arial" w:hAnsi="Arial" w:cs="Arial"/>
          <w:b/>
          <w:sz w:val="22"/>
          <w:szCs w:val="22"/>
          <w:lang w:val="de-CH"/>
        </w:rPr>
        <w:t xml:space="preserve">«Detailhandel in der Schweiz». </w:t>
      </w:r>
      <w:r w:rsidRPr="000600CC">
        <w:rPr>
          <w:rFonts w:ascii="Arial" w:hAnsi="Arial" w:cs="Arial"/>
          <w:sz w:val="22"/>
          <w:szCs w:val="22"/>
          <w:lang w:val="de-CH"/>
        </w:rPr>
        <w:t>Patrick Kessler, Präsident des Verbandes des Schweiz. Versandhandels, spricht über den «</w:t>
      </w:r>
      <w:r w:rsidRPr="000600CC">
        <w:rPr>
          <w:rFonts w:ascii="Arial" w:hAnsi="Arial" w:cs="Arial"/>
          <w:b/>
          <w:sz w:val="22"/>
          <w:szCs w:val="22"/>
          <w:lang w:val="de-CH"/>
        </w:rPr>
        <w:t>Onlinehandel»</w:t>
      </w:r>
      <w:r w:rsidRPr="000600CC">
        <w:rPr>
          <w:rFonts w:ascii="Arial" w:hAnsi="Arial" w:cs="Arial"/>
          <w:sz w:val="22"/>
          <w:szCs w:val="22"/>
          <w:lang w:val="de-CH"/>
        </w:rPr>
        <w:t>.</w:t>
      </w:r>
    </w:p>
    <w:p w14:paraId="7AAE67AB" w14:textId="77777777" w:rsidR="000600CC" w:rsidRPr="000600CC" w:rsidRDefault="000600CC" w:rsidP="000600CC">
      <w:pPr>
        <w:rPr>
          <w:rFonts w:ascii="Arial" w:hAnsi="Arial" w:cs="Arial"/>
          <w:sz w:val="22"/>
          <w:szCs w:val="22"/>
        </w:rPr>
      </w:pPr>
      <w:r w:rsidRPr="000600CC">
        <w:rPr>
          <w:rFonts w:ascii="Arial" w:hAnsi="Arial" w:cs="Arial"/>
          <w:sz w:val="22"/>
          <w:szCs w:val="22"/>
        </w:rPr>
        <w:t xml:space="preserve">Der Detailhandel hat sich in den vergangenen Jahrzehnten grundlegend verändert. Die Fachgeschäfte kämpfen ums Überleben gegen Onlinehandel, Einkaufs-tourismus, </w:t>
      </w:r>
      <w:proofErr w:type="spellStart"/>
      <w:r w:rsidRPr="000600CC">
        <w:rPr>
          <w:rFonts w:ascii="Arial" w:hAnsi="Arial" w:cs="Arial"/>
          <w:sz w:val="22"/>
          <w:szCs w:val="22"/>
        </w:rPr>
        <w:t>Grossverteiler</w:t>
      </w:r>
      <w:proofErr w:type="spellEnd"/>
      <w:r w:rsidRPr="000600CC">
        <w:rPr>
          <w:rFonts w:ascii="Arial" w:hAnsi="Arial" w:cs="Arial"/>
          <w:sz w:val="22"/>
          <w:szCs w:val="22"/>
        </w:rPr>
        <w:t xml:space="preserve"> und Discounter. Die drei Referenten zeigen auf, wo wir heute in der Entwicklung stehen. Im Anschluss an die Referate (je ca. 20 Min.) findet eine Fragerunde statt. Scheuen Sie sich nicht, Ihre brennenden Fragen zu stellen. </w:t>
      </w:r>
    </w:p>
    <w:p w14:paraId="0FCBFF57" w14:textId="77777777" w:rsidR="000600CC" w:rsidRDefault="000600CC" w:rsidP="000600CC">
      <w:pPr>
        <w:rPr>
          <w:rFonts w:ascii="Arial" w:hAnsi="Arial" w:cs="Arial"/>
        </w:rPr>
      </w:pPr>
      <w:r w:rsidRPr="000600CC">
        <w:rPr>
          <w:rFonts w:ascii="Arial" w:hAnsi="Arial" w:cs="Arial"/>
          <w:sz w:val="22"/>
          <w:szCs w:val="22"/>
        </w:rPr>
        <w:t>Der Anlass findet im Museum am Hafen, altes Zollhaus, Hafenstrasse 31, 8590 Romanshorn, statt. Türöffnung 19.30 Uhr. Bistrobetrieb. Eintritt frei. Kollekte</w:t>
      </w:r>
      <w:r>
        <w:rPr>
          <w:rFonts w:ascii="Arial" w:hAnsi="Arial" w:cs="Arial"/>
        </w:rPr>
        <w:t>.</w:t>
      </w:r>
    </w:p>
    <w:p w14:paraId="4A5A862D" w14:textId="0DDA47FD" w:rsidR="00A96D2F" w:rsidRDefault="00A96D2F" w:rsidP="004B5EE2">
      <w:pPr>
        <w:rPr>
          <w:rFonts w:ascii="Arial" w:hAnsi="Arial" w:cs="Arial"/>
          <w:b/>
          <w:sz w:val="22"/>
          <w:szCs w:val="22"/>
          <w:lang w:val="de-CH"/>
        </w:rPr>
      </w:pPr>
    </w:p>
    <w:p w14:paraId="0AFD9F68" w14:textId="3ED91CBE" w:rsidR="00A96D2F" w:rsidRDefault="00A96D2F" w:rsidP="004B5EE2">
      <w:pPr>
        <w:rPr>
          <w:rFonts w:ascii="Arial" w:hAnsi="Arial" w:cs="Arial"/>
          <w:b/>
          <w:sz w:val="22"/>
          <w:szCs w:val="22"/>
          <w:lang w:val="de-CH"/>
        </w:rPr>
      </w:pPr>
      <w:bookmarkStart w:id="0" w:name="_GoBack"/>
      <w:bookmarkEnd w:id="0"/>
    </w:p>
    <w:p w14:paraId="2EE00A51" w14:textId="77777777" w:rsidR="004B5EE2" w:rsidRDefault="004B5EE2" w:rsidP="004B5EE2">
      <w:pPr>
        <w:jc w:val="both"/>
        <w:rPr>
          <w:rFonts w:ascii="Arial" w:hAnsi="Arial" w:cs="Arial"/>
          <w:sz w:val="22"/>
          <w:szCs w:val="22"/>
        </w:rPr>
      </w:pPr>
    </w:p>
    <w:p w14:paraId="42973FE2" w14:textId="4CA2CCDB" w:rsidR="00416292" w:rsidRPr="0002406D" w:rsidRDefault="00416292" w:rsidP="00416292">
      <w:pPr>
        <w:pStyle w:val="berschrift3"/>
        <w:jc w:val="center"/>
        <w:rPr>
          <w:rFonts w:ascii="Arial" w:hAnsi="Arial" w:cs="Arial"/>
          <w:bCs w:val="0"/>
          <w:sz w:val="28"/>
          <w:szCs w:val="28"/>
        </w:rPr>
      </w:pPr>
      <w:r>
        <w:rPr>
          <w:rFonts w:ascii="Arial" w:hAnsi="Arial" w:cs="Arial"/>
          <w:bCs w:val="0"/>
          <w:sz w:val="28"/>
          <w:szCs w:val="28"/>
        </w:rPr>
        <w:t>Mittwoch,</w:t>
      </w:r>
      <w:r w:rsidRPr="0002406D">
        <w:rPr>
          <w:rFonts w:ascii="Arial" w:hAnsi="Arial" w:cs="Arial"/>
          <w:bCs w:val="0"/>
          <w:sz w:val="28"/>
          <w:szCs w:val="28"/>
        </w:rPr>
        <w:t xml:space="preserve"> </w:t>
      </w:r>
      <w:r>
        <w:rPr>
          <w:rFonts w:ascii="Arial" w:hAnsi="Arial" w:cs="Arial"/>
          <w:bCs w:val="0"/>
          <w:sz w:val="28"/>
          <w:szCs w:val="28"/>
        </w:rPr>
        <w:t>26. September</w:t>
      </w:r>
      <w:r w:rsidRPr="0002406D">
        <w:rPr>
          <w:rFonts w:ascii="Arial" w:hAnsi="Arial" w:cs="Arial"/>
          <w:bCs w:val="0"/>
          <w:sz w:val="28"/>
          <w:szCs w:val="28"/>
        </w:rPr>
        <w:t xml:space="preserve"> 201</w:t>
      </w:r>
      <w:r>
        <w:rPr>
          <w:rFonts w:ascii="Arial" w:hAnsi="Arial" w:cs="Arial"/>
          <w:bCs w:val="0"/>
          <w:sz w:val="28"/>
          <w:szCs w:val="28"/>
        </w:rPr>
        <w:t>8</w:t>
      </w:r>
      <w:r w:rsidRPr="0002406D">
        <w:rPr>
          <w:rFonts w:ascii="Arial" w:hAnsi="Arial" w:cs="Arial"/>
          <w:bCs w:val="0"/>
          <w:sz w:val="28"/>
          <w:szCs w:val="28"/>
        </w:rPr>
        <w:t xml:space="preserve">, </w:t>
      </w:r>
      <w:r>
        <w:rPr>
          <w:rFonts w:ascii="Arial" w:hAnsi="Arial" w:cs="Arial"/>
          <w:bCs w:val="0"/>
          <w:sz w:val="28"/>
          <w:szCs w:val="28"/>
        </w:rPr>
        <w:t>20:</w:t>
      </w:r>
      <w:r w:rsidRPr="0002406D">
        <w:rPr>
          <w:rFonts w:ascii="Arial" w:hAnsi="Arial" w:cs="Arial"/>
          <w:bCs w:val="0"/>
          <w:sz w:val="28"/>
          <w:szCs w:val="28"/>
        </w:rPr>
        <w:t>00 Uhr</w:t>
      </w:r>
    </w:p>
    <w:p w14:paraId="3F7A9C97" w14:textId="77777777" w:rsidR="00416292" w:rsidRPr="000600CC" w:rsidRDefault="00416292" w:rsidP="00416292">
      <w:pPr>
        <w:jc w:val="center"/>
        <w:rPr>
          <w:rFonts w:ascii="Arial" w:hAnsi="Arial" w:cs="Arial"/>
          <w:sz w:val="22"/>
          <w:szCs w:val="22"/>
          <w:lang w:val="de-CH"/>
        </w:rPr>
      </w:pPr>
      <w:r w:rsidRPr="000600CC">
        <w:rPr>
          <w:rFonts w:ascii="Arial" w:hAnsi="Arial" w:cs="Arial"/>
          <w:sz w:val="22"/>
          <w:szCs w:val="22"/>
          <w:lang w:val="de-CH"/>
        </w:rPr>
        <w:t>Türöffnung 19:30 Uhr</w:t>
      </w:r>
    </w:p>
    <w:p w14:paraId="5DD61E60" w14:textId="77777777" w:rsidR="00416292" w:rsidRPr="000600CC" w:rsidRDefault="00416292" w:rsidP="00416292">
      <w:pPr>
        <w:jc w:val="center"/>
        <w:rPr>
          <w:rFonts w:ascii="Arial" w:hAnsi="Arial" w:cs="Arial"/>
          <w:sz w:val="22"/>
          <w:szCs w:val="22"/>
          <w:lang w:val="de-CH"/>
        </w:rPr>
      </w:pPr>
      <w:r w:rsidRPr="000600CC">
        <w:rPr>
          <w:rFonts w:ascii="Arial" w:hAnsi="Arial" w:cs="Arial"/>
          <w:sz w:val="22"/>
          <w:szCs w:val="22"/>
          <w:lang w:val="de-CH"/>
        </w:rPr>
        <w:t>Veranstalter: Museumsgesellschaft Romanshorn</w:t>
      </w:r>
    </w:p>
    <w:p w14:paraId="7A583AB0" w14:textId="77777777" w:rsidR="00416292" w:rsidRPr="000600CC" w:rsidRDefault="00416292" w:rsidP="00416292">
      <w:pPr>
        <w:jc w:val="center"/>
        <w:rPr>
          <w:rFonts w:ascii="Arial" w:hAnsi="Arial" w:cs="Arial"/>
          <w:sz w:val="22"/>
          <w:szCs w:val="22"/>
          <w:lang w:val="de-CH"/>
        </w:rPr>
      </w:pPr>
      <w:r w:rsidRPr="000600CC">
        <w:rPr>
          <w:rFonts w:ascii="Arial" w:hAnsi="Arial" w:cs="Arial"/>
          <w:sz w:val="22"/>
          <w:szCs w:val="22"/>
        </w:rPr>
        <w:t>Eintritt frei, Kollekte</w:t>
      </w:r>
    </w:p>
    <w:p w14:paraId="52E96FB8" w14:textId="0E7D2443" w:rsidR="004B5EE2" w:rsidRPr="00416292" w:rsidRDefault="00416292" w:rsidP="00C54807">
      <w:pPr>
        <w:jc w:val="center"/>
        <w:rPr>
          <w:rFonts w:ascii="Arial" w:eastAsia="MS Mincho" w:hAnsi="Arial" w:cs="Arial"/>
          <w:lang w:val="de-CH"/>
        </w:rPr>
      </w:pPr>
      <w:r w:rsidRPr="000600CC">
        <w:rPr>
          <w:rFonts w:ascii="Arial" w:eastAsia="MS Mincho" w:hAnsi="Arial" w:cs="Arial"/>
          <w:sz w:val="22"/>
          <w:szCs w:val="22"/>
          <w:lang w:val="de-CH"/>
        </w:rPr>
        <w:t>Bistrobetrieb</w:t>
      </w:r>
    </w:p>
    <w:sectPr w:rsidR="004B5EE2" w:rsidRPr="00416292" w:rsidSect="00AF5238">
      <w:headerReference w:type="default" r:id="rId11"/>
      <w:pgSz w:w="11906" w:h="16838" w:code="9"/>
      <w:pgMar w:top="1134" w:right="567" w:bottom="794" w:left="113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CC099" w14:textId="77777777" w:rsidR="00B2680E" w:rsidRDefault="00B2680E" w:rsidP="007042FC">
      <w:r>
        <w:separator/>
      </w:r>
    </w:p>
  </w:endnote>
  <w:endnote w:type="continuationSeparator" w:id="0">
    <w:p w14:paraId="6115630A" w14:textId="77777777" w:rsidR="00B2680E" w:rsidRDefault="00B2680E" w:rsidP="0070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751F9" w14:textId="77777777" w:rsidR="00B2680E" w:rsidRDefault="00B2680E" w:rsidP="007042FC">
      <w:r>
        <w:separator/>
      </w:r>
    </w:p>
  </w:footnote>
  <w:footnote w:type="continuationSeparator" w:id="0">
    <w:p w14:paraId="4C5242FA" w14:textId="77777777" w:rsidR="00B2680E" w:rsidRDefault="00B2680E" w:rsidP="00704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71A5" w14:textId="2EA7B443" w:rsidR="00B95166" w:rsidRDefault="00B95166" w:rsidP="009B4547">
    <w:pPr>
      <w:pStyle w:val="Kopfzeile"/>
      <w:tabs>
        <w:tab w:val="clear" w:pos="9072"/>
        <w:tab w:val="right" w:pos="9498"/>
      </w:tabs>
      <w:rPr>
        <w:noProof/>
      </w:rPr>
    </w:pPr>
  </w:p>
  <w:p w14:paraId="72BB48B3" w14:textId="77777777" w:rsidR="00B95166" w:rsidRDefault="00B95166" w:rsidP="009B4547">
    <w:pPr>
      <w:pStyle w:val="Kopfzeile"/>
      <w:tabs>
        <w:tab w:val="clear" w:pos="9072"/>
        <w:tab w:val="right" w:pos="9498"/>
      </w:tabs>
      <w:rPr>
        <w:noProof/>
      </w:rPr>
    </w:pPr>
  </w:p>
  <w:p w14:paraId="4649CEDA" w14:textId="082A669E" w:rsidR="007E26F5" w:rsidRDefault="00AF5238" w:rsidP="009B4547">
    <w:pPr>
      <w:pStyle w:val="Kopfzeile"/>
      <w:tabs>
        <w:tab w:val="clear" w:pos="9072"/>
        <w:tab w:val="right" w:pos="9498"/>
      </w:tabs>
      <w:rPr>
        <w:noProof/>
      </w:rPr>
    </w:pPr>
    <w:r w:rsidRPr="00AB5CBE">
      <w:rPr>
        <w:noProof/>
        <w:lang w:eastAsia="de-CH"/>
      </w:rPr>
      <w:drawing>
        <wp:anchor distT="0" distB="0" distL="114300" distR="114300" simplePos="0" relativeHeight="251658240" behindDoc="0" locked="0" layoutInCell="1" allowOverlap="1" wp14:anchorId="4BFF9151" wp14:editId="19D92940">
          <wp:simplePos x="0" y="0"/>
          <wp:positionH relativeFrom="margin">
            <wp:posOffset>4671060</wp:posOffset>
          </wp:positionH>
          <wp:positionV relativeFrom="paragraph">
            <wp:posOffset>12700</wp:posOffset>
          </wp:positionV>
          <wp:extent cx="2266950" cy="102933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029335"/>
                  </a:xfrm>
                  <a:prstGeom prst="rect">
                    <a:avLst/>
                  </a:prstGeom>
                  <a:noFill/>
                  <a:ln>
                    <a:noFill/>
                  </a:ln>
                </pic:spPr>
              </pic:pic>
            </a:graphicData>
          </a:graphic>
          <wp14:sizeRelH relativeFrom="margin">
            <wp14:pctWidth>0</wp14:pctWidth>
          </wp14:sizeRelH>
        </wp:anchor>
      </w:drawing>
    </w:r>
    <w:r w:rsidR="007E26F5">
      <w:rPr>
        <w:noProof/>
        <w:lang w:eastAsia="de-CH"/>
      </w:rPr>
      <w:drawing>
        <wp:inline distT="0" distB="0" distL="0" distR="0" wp14:anchorId="29D930CE" wp14:editId="0C321AAB">
          <wp:extent cx="1152144" cy="1011936"/>
          <wp:effectExtent l="0" t="0" r="0" b="0"/>
          <wp:docPr id="2" name="Bild 2" descr="Beschreibung: Museumsgesellschaft_Romanshorn:Logo:eps:Museum_amHafen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Museumsgesellschaft_Romanshorn:Logo:eps:Museum_amHafen_Logo_CMYK.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283" cy="1012058"/>
                  </a:xfrm>
                  <a:prstGeom prst="rect">
                    <a:avLst/>
                  </a:prstGeom>
                  <a:noFill/>
                  <a:ln>
                    <a:noFill/>
                  </a:ln>
                </pic:spPr>
              </pic:pic>
            </a:graphicData>
          </a:graphic>
        </wp:inline>
      </w:drawing>
    </w:r>
    <w:r w:rsidR="007E26F5">
      <w:rPr>
        <w:noProof/>
      </w:rPr>
      <w:tab/>
    </w:r>
    <w:r w:rsidR="007E26F5">
      <w:rPr>
        <w:noProof/>
      </w:rPr>
      <w:tab/>
    </w:r>
  </w:p>
  <w:p w14:paraId="18914B87" w14:textId="77777777" w:rsidR="007E26F5" w:rsidRDefault="007E26F5" w:rsidP="009B4547">
    <w:pPr>
      <w:pStyle w:val="Kopfzeile"/>
      <w:tabs>
        <w:tab w:val="clear" w:pos="9072"/>
        <w:tab w:val="right" w:pos="949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95C84"/>
    <w:multiLevelType w:val="hybridMultilevel"/>
    <w:tmpl w:val="C6761A3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30E15921"/>
    <w:multiLevelType w:val="hybridMultilevel"/>
    <w:tmpl w:val="C32AC84A"/>
    <w:lvl w:ilvl="0" w:tplc="E1D08F00">
      <w:start w:val="1"/>
      <w:numFmt w:val="decimalZero"/>
      <w:lvlText w:val="%1."/>
      <w:lvlJc w:val="left"/>
      <w:pPr>
        <w:tabs>
          <w:tab w:val="num" w:pos="720"/>
        </w:tabs>
        <w:ind w:left="720" w:hanging="360"/>
      </w:pPr>
      <w:rPr>
        <w:rFonts w:hint="default"/>
      </w:rPr>
    </w:lvl>
    <w:lvl w:ilvl="1" w:tplc="33941A6C">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7E9"/>
    <w:rsid w:val="000175AF"/>
    <w:rsid w:val="00022494"/>
    <w:rsid w:val="0002406D"/>
    <w:rsid w:val="00053273"/>
    <w:rsid w:val="000600CC"/>
    <w:rsid w:val="00061A57"/>
    <w:rsid w:val="00062ADF"/>
    <w:rsid w:val="00062FDB"/>
    <w:rsid w:val="00071EE4"/>
    <w:rsid w:val="00087BD3"/>
    <w:rsid w:val="000D128C"/>
    <w:rsid w:val="00100B9C"/>
    <w:rsid w:val="001256B4"/>
    <w:rsid w:val="001448D4"/>
    <w:rsid w:val="001902AF"/>
    <w:rsid w:val="0019274E"/>
    <w:rsid w:val="00194A58"/>
    <w:rsid w:val="00197A01"/>
    <w:rsid w:val="001C4EBB"/>
    <w:rsid w:val="001E79E8"/>
    <w:rsid w:val="001F43C3"/>
    <w:rsid w:val="00207C73"/>
    <w:rsid w:val="00234BFC"/>
    <w:rsid w:val="0026236A"/>
    <w:rsid w:val="00262723"/>
    <w:rsid w:val="002719E9"/>
    <w:rsid w:val="00283FF6"/>
    <w:rsid w:val="002A71F8"/>
    <w:rsid w:val="002F606D"/>
    <w:rsid w:val="003060B8"/>
    <w:rsid w:val="003125B1"/>
    <w:rsid w:val="003527ED"/>
    <w:rsid w:val="00362712"/>
    <w:rsid w:val="0036331B"/>
    <w:rsid w:val="00381778"/>
    <w:rsid w:val="003A407D"/>
    <w:rsid w:val="003C1825"/>
    <w:rsid w:val="003D54EA"/>
    <w:rsid w:val="003E2791"/>
    <w:rsid w:val="003E4D69"/>
    <w:rsid w:val="003F0435"/>
    <w:rsid w:val="00403F83"/>
    <w:rsid w:val="00416292"/>
    <w:rsid w:val="00435A41"/>
    <w:rsid w:val="00466DC6"/>
    <w:rsid w:val="00474F14"/>
    <w:rsid w:val="004A7B51"/>
    <w:rsid w:val="004B5EE2"/>
    <w:rsid w:val="00504DC1"/>
    <w:rsid w:val="005072AC"/>
    <w:rsid w:val="00525215"/>
    <w:rsid w:val="00535E05"/>
    <w:rsid w:val="00552EAE"/>
    <w:rsid w:val="005571BC"/>
    <w:rsid w:val="0057678D"/>
    <w:rsid w:val="00587FC5"/>
    <w:rsid w:val="005C2383"/>
    <w:rsid w:val="00606EBC"/>
    <w:rsid w:val="0066144C"/>
    <w:rsid w:val="00661A4C"/>
    <w:rsid w:val="006735B7"/>
    <w:rsid w:val="00693D80"/>
    <w:rsid w:val="006A194C"/>
    <w:rsid w:val="006A6EF1"/>
    <w:rsid w:val="006B1F56"/>
    <w:rsid w:val="006D3E4A"/>
    <w:rsid w:val="006E5E78"/>
    <w:rsid w:val="006E759B"/>
    <w:rsid w:val="007015B6"/>
    <w:rsid w:val="007042FC"/>
    <w:rsid w:val="0071669C"/>
    <w:rsid w:val="0077120E"/>
    <w:rsid w:val="007752B5"/>
    <w:rsid w:val="00780EC9"/>
    <w:rsid w:val="00791EC7"/>
    <w:rsid w:val="007A7287"/>
    <w:rsid w:val="007A7A3C"/>
    <w:rsid w:val="007E26F5"/>
    <w:rsid w:val="007E7A1F"/>
    <w:rsid w:val="007E7C13"/>
    <w:rsid w:val="0083408A"/>
    <w:rsid w:val="00861B7B"/>
    <w:rsid w:val="0089619D"/>
    <w:rsid w:val="008A5C65"/>
    <w:rsid w:val="008B0DAF"/>
    <w:rsid w:val="008B12B0"/>
    <w:rsid w:val="008D4728"/>
    <w:rsid w:val="008F7976"/>
    <w:rsid w:val="00922555"/>
    <w:rsid w:val="00927FE6"/>
    <w:rsid w:val="00957622"/>
    <w:rsid w:val="00960530"/>
    <w:rsid w:val="0097762E"/>
    <w:rsid w:val="009B4547"/>
    <w:rsid w:val="009D272C"/>
    <w:rsid w:val="009D5C3B"/>
    <w:rsid w:val="009E5D9A"/>
    <w:rsid w:val="00A1507D"/>
    <w:rsid w:val="00A3454A"/>
    <w:rsid w:val="00A407E9"/>
    <w:rsid w:val="00A47576"/>
    <w:rsid w:val="00A71449"/>
    <w:rsid w:val="00A747D5"/>
    <w:rsid w:val="00A74E18"/>
    <w:rsid w:val="00A77C94"/>
    <w:rsid w:val="00A96D2F"/>
    <w:rsid w:val="00AA00AF"/>
    <w:rsid w:val="00AC5EDD"/>
    <w:rsid w:val="00AD01F6"/>
    <w:rsid w:val="00AD73D6"/>
    <w:rsid w:val="00AF5238"/>
    <w:rsid w:val="00B2001C"/>
    <w:rsid w:val="00B2680E"/>
    <w:rsid w:val="00B26977"/>
    <w:rsid w:val="00B27FF2"/>
    <w:rsid w:val="00B30E70"/>
    <w:rsid w:val="00B534EE"/>
    <w:rsid w:val="00B71934"/>
    <w:rsid w:val="00B72353"/>
    <w:rsid w:val="00B82C92"/>
    <w:rsid w:val="00B85BA2"/>
    <w:rsid w:val="00B95166"/>
    <w:rsid w:val="00BA766F"/>
    <w:rsid w:val="00BB5C18"/>
    <w:rsid w:val="00BE4322"/>
    <w:rsid w:val="00C223A5"/>
    <w:rsid w:val="00C358DE"/>
    <w:rsid w:val="00C4711A"/>
    <w:rsid w:val="00C54807"/>
    <w:rsid w:val="00C6007A"/>
    <w:rsid w:val="00C6064D"/>
    <w:rsid w:val="00C612C6"/>
    <w:rsid w:val="00C707D5"/>
    <w:rsid w:val="00C727BF"/>
    <w:rsid w:val="00C74EF1"/>
    <w:rsid w:val="00C90F6B"/>
    <w:rsid w:val="00C9183E"/>
    <w:rsid w:val="00CA1026"/>
    <w:rsid w:val="00CA48D6"/>
    <w:rsid w:val="00CC4852"/>
    <w:rsid w:val="00CD2A74"/>
    <w:rsid w:val="00CE12C0"/>
    <w:rsid w:val="00D13C95"/>
    <w:rsid w:val="00D21895"/>
    <w:rsid w:val="00D27B85"/>
    <w:rsid w:val="00D30CCA"/>
    <w:rsid w:val="00D607E4"/>
    <w:rsid w:val="00D67CA3"/>
    <w:rsid w:val="00D91B4C"/>
    <w:rsid w:val="00DC7B48"/>
    <w:rsid w:val="00DF624B"/>
    <w:rsid w:val="00E06716"/>
    <w:rsid w:val="00E06B22"/>
    <w:rsid w:val="00E11651"/>
    <w:rsid w:val="00E12C77"/>
    <w:rsid w:val="00E37F36"/>
    <w:rsid w:val="00E42B5D"/>
    <w:rsid w:val="00EB0DE8"/>
    <w:rsid w:val="00EC0A3C"/>
    <w:rsid w:val="00ED38E1"/>
    <w:rsid w:val="00EE2A07"/>
    <w:rsid w:val="00EF7C14"/>
    <w:rsid w:val="00F01131"/>
    <w:rsid w:val="00F62A15"/>
    <w:rsid w:val="00F709E6"/>
    <w:rsid w:val="00F72F9C"/>
    <w:rsid w:val="00F7302B"/>
    <w:rsid w:val="00F818AF"/>
    <w:rsid w:val="00F90D8E"/>
    <w:rsid w:val="00F9404C"/>
    <w:rsid w:val="00FB3435"/>
    <w:rsid w:val="00FB4606"/>
    <w:rsid w:val="00FD280A"/>
    <w:rsid w:val="00FD2F4D"/>
    <w:rsid w:val="00FE6BF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4D8CAE"/>
  <w14:defaultImageDpi w14:val="300"/>
  <w15:docId w15:val="{5618EC97-B0C1-45C3-8B4D-339642B5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qFormat/>
    <w:rsid w:val="007042FC"/>
    <w:pPr>
      <w:keepNext/>
      <w:outlineLvl w:val="2"/>
    </w:pPr>
    <w:rPr>
      <w:b/>
      <w:bCs/>
      <w:sz w:val="3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9183E"/>
    <w:rPr>
      <w:rFonts w:ascii="Tahoma" w:hAnsi="Tahoma" w:cs="Tahoma"/>
      <w:sz w:val="16"/>
      <w:szCs w:val="16"/>
    </w:rPr>
  </w:style>
  <w:style w:type="character" w:customStyle="1" w:styleId="berschrift3Zchn">
    <w:name w:val="Überschrift 3 Zchn"/>
    <w:link w:val="berschrift3"/>
    <w:rsid w:val="007042FC"/>
    <w:rPr>
      <w:b/>
      <w:bCs/>
      <w:sz w:val="32"/>
      <w:szCs w:val="24"/>
      <w:lang w:eastAsia="de-DE"/>
    </w:rPr>
  </w:style>
  <w:style w:type="paragraph" w:styleId="Kopfzeile">
    <w:name w:val="header"/>
    <w:basedOn w:val="Standard"/>
    <w:link w:val="KopfzeileZchn"/>
    <w:uiPriority w:val="99"/>
    <w:rsid w:val="007042FC"/>
    <w:pPr>
      <w:tabs>
        <w:tab w:val="center" w:pos="4536"/>
        <w:tab w:val="right" w:pos="9072"/>
      </w:tabs>
    </w:pPr>
    <w:rPr>
      <w:lang w:val="de-CH"/>
    </w:rPr>
  </w:style>
  <w:style w:type="character" w:customStyle="1" w:styleId="KopfzeileZchn">
    <w:name w:val="Kopfzeile Zchn"/>
    <w:link w:val="Kopfzeile"/>
    <w:uiPriority w:val="99"/>
    <w:rsid w:val="007042FC"/>
    <w:rPr>
      <w:sz w:val="24"/>
      <w:szCs w:val="24"/>
      <w:lang w:eastAsia="de-DE"/>
    </w:rPr>
  </w:style>
  <w:style w:type="paragraph" w:styleId="Fuzeile">
    <w:name w:val="footer"/>
    <w:basedOn w:val="Standard"/>
    <w:link w:val="FuzeileZchn"/>
    <w:uiPriority w:val="99"/>
    <w:rsid w:val="007042FC"/>
    <w:pPr>
      <w:tabs>
        <w:tab w:val="center" w:pos="4536"/>
        <w:tab w:val="right" w:pos="9072"/>
      </w:tabs>
    </w:pPr>
  </w:style>
  <w:style w:type="character" w:customStyle="1" w:styleId="FuzeileZchn">
    <w:name w:val="Fußzeile Zchn"/>
    <w:link w:val="Fuzeile"/>
    <w:uiPriority w:val="99"/>
    <w:rsid w:val="007042FC"/>
    <w:rPr>
      <w:sz w:val="24"/>
      <w:szCs w:val="24"/>
      <w:lang w:val="de-DE" w:eastAsia="de-DE"/>
    </w:rPr>
  </w:style>
  <w:style w:type="character" w:styleId="Hyperlink">
    <w:name w:val="Hyperlink"/>
    <w:basedOn w:val="Absatz-Standardschriftart"/>
    <w:uiPriority w:val="99"/>
    <w:semiHidden/>
    <w:unhideWhenUsed/>
    <w:rsid w:val="004B5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81862">
      <w:bodyDiv w:val="1"/>
      <w:marLeft w:val="0"/>
      <w:marRight w:val="0"/>
      <w:marTop w:val="0"/>
      <w:marBottom w:val="0"/>
      <w:divBdr>
        <w:top w:val="none" w:sz="0" w:space="0" w:color="auto"/>
        <w:left w:val="none" w:sz="0" w:space="0" w:color="auto"/>
        <w:bottom w:val="none" w:sz="0" w:space="0" w:color="auto"/>
        <w:right w:val="none" w:sz="0" w:space="0" w:color="auto"/>
      </w:divBdr>
    </w:div>
    <w:div w:id="566965217">
      <w:bodyDiv w:val="1"/>
      <w:marLeft w:val="0"/>
      <w:marRight w:val="0"/>
      <w:marTop w:val="0"/>
      <w:marBottom w:val="0"/>
      <w:divBdr>
        <w:top w:val="none" w:sz="0" w:space="0" w:color="auto"/>
        <w:left w:val="none" w:sz="0" w:space="0" w:color="auto"/>
        <w:bottom w:val="none" w:sz="0" w:space="0" w:color="auto"/>
        <w:right w:val="none" w:sz="0" w:space="0" w:color="auto"/>
      </w:divBdr>
    </w:div>
    <w:div w:id="1168210250">
      <w:bodyDiv w:val="1"/>
      <w:marLeft w:val="0"/>
      <w:marRight w:val="0"/>
      <w:marTop w:val="0"/>
      <w:marBottom w:val="0"/>
      <w:divBdr>
        <w:top w:val="none" w:sz="0" w:space="0" w:color="auto"/>
        <w:left w:val="none" w:sz="0" w:space="0" w:color="auto"/>
        <w:bottom w:val="none" w:sz="0" w:space="0" w:color="auto"/>
        <w:right w:val="none" w:sz="0" w:space="0" w:color="auto"/>
      </w:divBdr>
    </w:div>
    <w:div w:id="200627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97BA-B4BC-4F86-B6BB-95BB6EE66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1814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Lydia</dc:creator>
  <cp:lastModifiedBy>Lydia</cp:lastModifiedBy>
  <cp:revision>2</cp:revision>
  <cp:lastPrinted>2016-11-25T16:01:00Z</cp:lastPrinted>
  <dcterms:created xsi:type="dcterms:W3CDTF">2018-09-14T08:07:00Z</dcterms:created>
  <dcterms:modified xsi:type="dcterms:W3CDTF">2018-09-14T08:07:00Z</dcterms:modified>
</cp:coreProperties>
</file>