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026A" w:rsidRDefault="000B3745" w:rsidP="0080026A">
      <w:pPr>
        <w:rPr>
          <w:rFonts w:ascii="Arial Narrow" w:hAnsi="Arial Narrow"/>
          <w:b/>
          <w:sz w:val="24"/>
          <w:szCs w:val="24"/>
        </w:rPr>
      </w:pPr>
      <w:bookmarkStart w:id="0" w:name="_GoBack"/>
      <w:bookmarkEnd w:id="0"/>
      <w:r>
        <w:rPr>
          <w:noProof/>
          <w:lang w:eastAsia="de-CH"/>
        </w:rPr>
        <w:drawing>
          <wp:anchor distT="0" distB="0" distL="114300" distR="114300" simplePos="0" relativeHeight="251659264" behindDoc="0" locked="0" layoutInCell="1" allowOverlap="1" wp14:anchorId="74FBF87C" wp14:editId="7EB50A56">
            <wp:simplePos x="0" y="0"/>
            <wp:positionH relativeFrom="column">
              <wp:posOffset>65405</wp:posOffset>
            </wp:positionH>
            <wp:positionV relativeFrom="paragraph">
              <wp:posOffset>16510</wp:posOffset>
            </wp:positionV>
            <wp:extent cx="1029970" cy="920115"/>
            <wp:effectExtent l="0" t="0" r="11430" b="0"/>
            <wp:wrapSquare wrapText="right"/>
            <wp:docPr id="2" name="Bild 2" descr="Beschreibung: Museumsgesellschaft_Romanshorn:Logo:eps:Museum_amHafen_Logo_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chreibung: Museumsgesellschaft_Romanshorn:Logo:eps:Museum_amHafen_Logo_CMYK.ep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29970" cy="920115"/>
                    </a:xfrm>
                    <a:prstGeom prst="rect">
                      <a:avLst/>
                    </a:prstGeom>
                    <a:noFill/>
                    <a:ln>
                      <a:noFill/>
                    </a:ln>
                  </pic:spPr>
                </pic:pic>
              </a:graphicData>
            </a:graphic>
            <wp14:sizeRelH relativeFrom="page">
              <wp14:pctWidth>0</wp14:pctWidth>
            </wp14:sizeRelH>
            <wp14:sizeRelV relativeFrom="page">
              <wp14:pctHeight>0</wp14:pctHeight>
            </wp14:sizeRelV>
          </wp:anchor>
        </w:drawing>
      </w:r>
      <w:r w:rsidR="007C3BE5">
        <w:rPr>
          <w:rFonts w:ascii="Arial Narrow" w:hAnsi="Arial Narrow"/>
          <w:b/>
          <w:sz w:val="24"/>
          <w:szCs w:val="24"/>
        </w:rPr>
        <w:t xml:space="preserve">                                                 </w:t>
      </w:r>
      <w:r w:rsidR="00142813">
        <w:rPr>
          <w:rFonts w:ascii="Arial Narrow" w:hAnsi="Arial Narrow"/>
          <w:b/>
          <w:sz w:val="24"/>
          <w:szCs w:val="24"/>
        </w:rPr>
        <w:t xml:space="preserve"> </w:t>
      </w:r>
      <w:r w:rsidR="007C3BE5">
        <w:rPr>
          <w:rFonts w:ascii="Arial Narrow" w:hAnsi="Arial Narrow"/>
          <w:b/>
          <w:sz w:val="24"/>
          <w:szCs w:val="24"/>
        </w:rPr>
        <w:t xml:space="preserve">      </w:t>
      </w:r>
      <w:r w:rsidR="00142813" w:rsidRPr="00AB5CBE">
        <w:rPr>
          <w:noProof/>
          <w:lang w:eastAsia="de-CH"/>
        </w:rPr>
        <w:drawing>
          <wp:inline distT="0" distB="0" distL="0" distR="0" wp14:anchorId="5373843E" wp14:editId="7309C647">
            <wp:extent cx="1762783" cy="807638"/>
            <wp:effectExtent l="0" t="0" r="0" b="5715"/>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00892" cy="870914"/>
                    </a:xfrm>
                    <a:prstGeom prst="rect">
                      <a:avLst/>
                    </a:prstGeom>
                    <a:noFill/>
                    <a:ln>
                      <a:noFill/>
                    </a:ln>
                  </pic:spPr>
                </pic:pic>
              </a:graphicData>
            </a:graphic>
          </wp:inline>
        </w:drawing>
      </w:r>
      <w:r w:rsidR="0080026A">
        <w:rPr>
          <w:noProof/>
        </w:rPr>
        <w:br w:type="textWrapping" w:clear="all"/>
      </w:r>
      <w:r w:rsidR="007C3BE5">
        <w:rPr>
          <w:rFonts w:ascii="Arial Narrow" w:hAnsi="Arial Narrow"/>
          <w:b/>
          <w:sz w:val="24"/>
          <w:szCs w:val="24"/>
        </w:rPr>
        <w:t xml:space="preserve">    </w:t>
      </w:r>
    </w:p>
    <w:p w:rsidR="007B59DE" w:rsidRDefault="007B59DE" w:rsidP="0080026A">
      <w:pPr>
        <w:rPr>
          <w:rFonts w:ascii="Arial Narrow" w:hAnsi="Arial Narrow"/>
          <w:b/>
          <w:sz w:val="24"/>
          <w:szCs w:val="24"/>
        </w:rPr>
      </w:pPr>
    </w:p>
    <w:p w:rsidR="00EE428D" w:rsidRPr="00EE428D" w:rsidRDefault="00EE428D" w:rsidP="0080026A">
      <w:pPr>
        <w:rPr>
          <w:rFonts w:ascii="Arial Narrow" w:hAnsi="Arial Narrow"/>
          <w:b/>
          <w:sz w:val="32"/>
          <w:szCs w:val="32"/>
        </w:rPr>
      </w:pPr>
      <w:r w:rsidRPr="00EE428D">
        <w:rPr>
          <w:rFonts w:ascii="Arial Narrow" w:hAnsi="Arial Narrow"/>
          <w:b/>
          <w:sz w:val="32"/>
          <w:szCs w:val="32"/>
        </w:rPr>
        <w:t>Einladung</w:t>
      </w:r>
    </w:p>
    <w:p w:rsidR="00EE428D" w:rsidRPr="00EE428D" w:rsidRDefault="0080026A" w:rsidP="0080026A">
      <w:pPr>
        <w:rPr>
          <w:rFonts w:ascii="Arial Narrow" w:hAnsi="Arial Narrow"/>
          <w:b/>
          <w:sz w:val="32"/>
          <w:szCs w:val="32"/>
        </w:rPr>
      </w:pPr>
      <w:r w:rsidRPr="00EE428D">
        <w:rPr>
          <w:rFonts w:ascii="Arial Narrow" w:hAnsi="Arial Narrow"/>
          <w:b/>
          <w:sz w:val="32"/>
          <w:szCs w:val="32"/>
        </w:rPr>
        <w:t xml:space="preserve"> </w:t>
      </w:r>
    </w:p>
    <w:p w:rsidR="0080026A" w:rsidRPr="00EE428D" w:rsidRDefault="007B59DE" w:rsidP="0080026A">
      <w:pPr>
        <w:rPr>
          <w:rFonts w:ascii="Arial Narrow" w:hAnsi="Arial Narrow"/>
          <w:b/>
          <w:sz w:val="32"/>
          <w:szCs w:val="32"/>
        </w:rPr>
      </w:pPr>
      <w:r>
        <w:rPr>
          <w:rFonts w:ascii="Arial Narrow" w:hAnsi="Arial Narrow"/>
          <w:b/>
          <w:sz w:val="32"/>
          <w:szCs w:val="32"/>
        </w:rPr>
        <w:t>Mittwoch, 13. September 20</w:t>
      </w:r>
      <w:r w:rsidR="00EE428D" w:rsidRPr="00EE428D">
        <w:rPr>
          <w:rFonts w:ascii="Arial Narrow" w:hAnsi="Arial Narrow"/>
          <w:b/>
          <w:sz w:val="32"/>
          <w:szCs w:val="32"/>
        </w:rPr>
        <w:t>17, 20.00 Uhr</w:t>
      </w:r>
    </w:p>
    <w:p w:rsidR="00EE428D" w:rsidRPr="00EE428D" w:rsidRDefault="007C3BE5" w:rsidP="0080026A">
      <w:pPr>
        <w:rPr>
          <w:rFonts w:ascii="Arial Narrow" w:hAnsi="Arial Narrow"/>
          <w:b/>
        </w:rPr>
      </w:pPr>
      <w:r>
        <w:rPr>
          <w:rFonts w:ascii="Arial Narrow" w:hAnsi="Arial Narrow"/>
          <w:b/>
        </w:rPr>
        <w:t>Museum am Hafen, Altes Zollhaus</w:t>
      </w:r>
      <w:r w:rsidR="00EE428D" w:rsidRPr="00EE428D">
        <w:rPr>
          <w:rFonts w:ascii="Arial Narrow" w:hAnsi="Arial Narrow"/>
          <w:b/>
        </w:rPr>
        <w:t>, Hafenstrasse 31, 8590 Romanshorn</w:t>
      </w:r>
    </w:p>
    <w:p w:rsidR="0080026A" w:rsidRDefault="0080026A" w:rsidP="0080026A">
      <w:pPr>
        <w:rPr>
          <w:rFonts w:ascii="Arial Narrow" w:hAnsi="Arial Narrow"/>
          <w:b/>
          <w:sz w:val="24"/>
          <w:szCs w:val="24"/>
        </w:rPr>
      </w:pPr>
    </w:p>
    <w:p w:rsidR="0080026A" w:rsidRPr="00EE428D" w:rsidRDefault="00EE428D" w:rsidP="0080026A">
      <w:pPr>
        <w:rPr>
          <w:rFonts w:ascii="Arial Narrow" w:hAnsi="Arial Narrow"/>
          <w:b/>
          <w:sz w:val="32"/>
          <w:szCs w:val="32"/>
        </w:rPr>
      </w:pPr>
      <w:r w:rsidRPr="00EE428D">
        <w:rPr>
          <w:rFonts w:ascii="Arial Narrow" w:hAnsi="Arial Narrow"/>
          <w:b/>
          <w:sz w:val="32"/>
          <w:szCs w:val="32"/>
        </w:rPr>
        <w:t>Romishorner Runde</w:t>
      </w:r>
    </w:p>
    <w:p w:rsidR="0080026A" w:rsidRDefault="0080026A" w:rsidP="0080026A">
      <w:pPr>
        <w:rPr>
          <w:rFonts w:ascii="Arial Narrow" w:hAnsi="Arial Narrow"/>
          <w:b/>
          <w:sz w:val="24"/>
          <w:szCs w:val="24"/>
        </w:rPr>
      </w:pPr>
    </w:p>
    <w:p w:rsidR="009A050B" w:rsidRPr="00EE428D" w:rsidRDefault="009A050B" w:rsidP="0080026A">
      <w:pPr>
        <w:rPr>
          <w:rFonts w:ascii="Arial Narrow" w:hAnsi="Arial Narrow"/>
          <w:b/>
          <w:sz w:val="32"/>
          <w:szCs w:val="32"/>
        </w:rPr>
      </w:pPr>
      <w:r w:rsidRPr="00EE428D">
        <w:rPr>
          <w:rFonts w:ascii="Arial Narrow" w:hAnsi="Arial Narrow"/>
          <w:b/>
          <w:sz w:val="32"/>
          <w:szCs w:val="32"/>
        </w:rPr>
        <w:t xml:space="preserve">„Hermann Stutz: Unternehmer, Patron, Visionär“ </w:t>
      </w:r>
    </w:p>
    <w:p w:rsidR="009A050B" w:rsidRDefault="009A050B">
      <w:pPr>
        <w:rPr>
          <w:rFonts w:ascii="Arial Narrow" w:hAnsi="Arial Narrow"/>
          <w:b/>
          <w:sz w:val="24"/>
          <w:szCs w:val="24"/>
        </w:rPr>
      </w:pPr>
    </w:p>
    <w:p w:rsidR="009A050B" w:rsidRDefault="00EE428D">
      <w:pPr>
        <w:rPr>
          <w:rFonts w:ascii="Arial Narrow" w:hAnsi="Arial Narrow"/>
          <w:b/>
          <w:sz w:val="24"/>
          <w:szCs w:val="24"/>
        </w:rPr>
      </w:pPr>
      <w:r>
        <w:rPr>
          <w:rFonts w:ascii="Arial Narrow" w:hAnsi="Arial Narrow"/>
          <w:b/>
          <w:sz w:val="24"/>
          <w:szCs w:val="24"/>
        </w:rPr>
        <w:t xml:space="preserve">Vortrag von Alfred Müller, </w:t>
      </w:r>
      <w:proofErr w:type="spellStart"/>
      <w:r w:rsidR="000B3745">
        <w:rPr>
          <w:rFonts w:ascii="Arial Narrow" w:hAnsi="Arial Narrow"/>
          <w:b/>
          <w:sz w:val="24"/>
          <w:szCs w:val="24"/>
        </w:rPr>
        <w:t>dipl.</w:t>
      </w:r>
      <w:proofErr w:type="spellEnd"/>
      <w:r w:rsidR="000B3745">
        <w:rPr>
          <w:rFonts w:ascii="Arial Narrow" w:hAnsi="Arial Narrow"/>
          <w:b/>
          <w:sz w:val="24"/>
          <w:szCs w:val="24"/>
        </w:rPr>
        <w:t xml:space="preserve"> Ing</w:t>
      </w:r>
      <w:r w:rsidR="006E1462">
        <w:rPr>
          <w:rFonts w:ascii="Arial Narrow" w:hAnsi="Arial Narrow"/>
          <w:b/>
          <w:sz w:val="24"/>
          <w:szCs w:val="24"/>
        </w:rPr>
        <w:t>.</w:t>
      </w:r>
      <w:r w:rsidR="00792B4A">
        <w:rPr>
          <w:rFonts w:ascii="Arial Narrow" w:hAnsi="Arial Narrow"/>
          <w:b/>
          <w:sz w:val="24"/>
          <w:szCs w:val="24"/>
        </w:rPr>
        <w:t xml:space="preserve"> </w:t>
      </w:r>
      <w:r w:rsidR="000B3745">
        <w:rPr>
          <w:rFonts w:ascii="Arial Narrow" w:hAnsi="Arial Narrow"/>
          <w:b/>
          <w:sz w:val="24"/>
          <w:szCs w:val="24"/>
        </w:rPr>
        <w:t xml:space="preserve"> ETH, STUTZ Bauunt</w:t>
      </w:r>
      <w:r w:rsidR="0038145B">
        <w:rPr>
          <w:rFonts w:ascii="Arial Narrow" w:hAnsi="Arial Narrow"/>
          <w:b/>
          <w:sz w:val="24"/>
          <w:szCs w:val="24"/>
        </w:rPr>
        <w:t>e</w:t>
      </w:r>
      <w:r w:rsidR="000B3745">
        <w:rPr>
          <w:rFonts w:ascii="Arial Narrow" w:hAnsi="Arial Narrow"/>
          <w:b/>
          <w:sz w:val="24"/>
          <w:szCs w:val="24"/>
        </w:rPr>
        <w:t>rnehmungen St. Gallen</w:t>
      </w:r>
      <w:r w:rsidR="007C3BE5">
        <w:rPr>
          <w:rFonts w:ascii="Arial Narrow" w:hAnsi="Arial Narrow"/>
          <w:b/>
          <w:sz w:val="24"/>
          <w:szCs w:val="24"/>
        </w:rPr>
        <w:t xml:space="preserve">/ </w:t>
      </w:r>
      <w:r w:rsidR="000B3745">
        <w:rPr>
          <w:rFonts w:ascii="Arial Narrow" w:hAnsi="Arial Narrow"/>
          <w:b/>
          <w:sz w:val="24"/>
          <w:szCs w:val="24"/>
        </w:rPr>
        <w:t>Frauenfeld</w:t>
      </w:r>
      <w:r w:rsidR="007B59DE">
        <w:rPr>
          <w:rFonts w:ascii="Arial Narrow" w:hAnsi="Arial Narrow"/>
          <w:b/>
          <w:sz w:val="24"/>
          <w:szCs w:val="24"/>
        </w:rPr>
        <w:t xml:space="preserve">/ </w:t>
      </w:r>
      <w:r w:rsidR="000B3745">
        <w:rPr>
          <w:rFonts w:ascii="Arial Narrow" w:hAnsi="Arial Narrow"/>
          <w:b/>
          <w:sz w:val="24"/>
          <w:szCs w:val="24"/>
        </w:rPr>
        <w:t>Hatswil</w:t>
      </w:r>
    </w:p>
    <w:p w:rsidR="00EE428D" w:rsidRDefault="00EE428D">
      <w:pPr>
        <w:rPr>
          <w:rFonts w:ascii="Arial Narrow" w:hAnsi="Arial Narrow"/>
          <w:b/>
          <w:sz w:val="24"/>
          <w:szCs w:val="24"/>
        </w:rPr>
      </w:pPr>
    </w:p>
    <w:p w:rsidR="00792B4A" w:rsidRDefault="00792B4A">
      <w:pPr>
        <w:rPr>
          <w:rFonts w:ascii="Arial Narrow" w:hAnsi="Arial Narrow"/>
          <w:b/>
          <w:sz w:val="24"/>
          <w:szCs w:val="24"/>
        </w:rPr>
      </w:pPr>
    </w:p>
    <w:p w:rsidR="002B771C" w:rsidRDefault="009A050B" w:rsidP="00C109DD">
      <w:pPr>
        <w:widowControl w:val="0"/>
        <w:tabs>
          <w:tab w:val="left" w:pos="220"/>
          <w:tab w:val="left" w:pos="720"/>
        </w:tabs>
        <w:autoSpaceDE w:val="0"/>
        <w:autoSpaceDN w:val="0"/>
        <w:adjustRightInd w:val="0"/>
        <w:rPr>
          <w:rFonts w:ascii="Arial" w:hAnsi="Arial" w:cs="Arial"/>
          <w:color w:val="565D66"/>
          <w:lang w:val="de-DE"/>
        </w:rPr>
      </w:pPr>
      <w:r>
        <w:rPr>
          <w:rFonts w:ascii="Arial Narrow" w:hAnsi="Arial Narrow"/>
          <w:b/>
          <w:noProof/>
          <w:sz w:val="24"/>
          <w:szCs w:val="24"/>
          <w:lang w:eastAsia="de-CH"/>
        </w:rPr>
        <w:drawing>
          <wp:inline distT="0" distB="0" distL="0" distR="0" wp14:anchorId="406E2E5D" wp14:editId="5DF57D3A">
            <wp:extent cx="1539963" cy="2178050"/>
            <wp:effectExtent l="19050" t="0" r="3087" b="0"/>
            <wp:docPr id="1" name="Grafik 0" descr="Porträt 02 H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rträt 02 HS.jpg"/>
                    <pic:cNvPicPr/>
                  </pic:nvPicPr>
                  <pic:blipFill>
                    <a:blip r:embed="rId8" cstate="print"/>
                    <a:stretch>
                      <a:fillRect/>
                    </a:stretch>
                  </pic:blipFill>
                  <pic:spPr>
                    <a:xfrm>
                      <a:off x="0" y="0"/>
                      <a:ext cx="1541369" cy="2180039"/>
                    </a:xfrm>
                    <a:prstGeom prst="rect">
                      <a:avLst/>
                    </a:prstGeom>
                  </pic:spPr>
                </pic:pic>
              </a:graphicData>
            </a:graphic>
          </wp:inline>
        </w:drawing>
      </w:r>
      <w:r w:rsidR="00DF2E75">
        <w:rPr>
          <w:rFonts w:ascii="Arial Narrow" w:hAnsi="Arial Narrow"/>
          <w:b/>
          <w:sz w:val="24"/>
          <w:szCs w:val="24"/>
        </w:rPr>
        <w:t xml:space="preserve">              </w:t>
      </w:r>
      <w:r w:rsidR="001D2CDA">
        <w:rPr>
          <w:rFonts w:ascii="Arial Narrow" w:hAnsi="Arial Narrow"/>
          <w:b/>
          <w:sz w:val="24"/>
          <w:szCs w:val="24"/>
        </w:rPr>
        <w:t xml:space="preserve">                   </w:t>
      </w:r>
      <w:hyperlink r:id="rId9" w:history="1">
        <w:r w:rsidR="001D2CDA">
          <w:rPr>
            <w:rFonts w:ascii="Arial" w:hAnsi="Arial" w:cs="Arial"/>
            <w:color w:val="063A8A"/>
            <w:lang w:val="de-DE"/>
          </w:rPr>
          <w:t xml:space="preserve">      </w:t>
        </w:r>
        <w:r w:rsidR="002B771C">
          <w:rPr>
            <w:rFonts w:ascii="Arial" w:hAnsi="Arial" w:cs="Arial"/>
            <w:noProof/>
            <w:color w:val="565D66"/>
            <w:lang w:eastAsia="de-CH"/>
          </w:rPr>
          <w:drawing>
            <wp:inline distT="0" distB="0" distL="0" distR="0" wp14:anchorId="126B1ACD" wp14:editId="4FDDC410">
              <wp:extent cx="1808797" cy="1808797"/>
              <wp:effectExtent l="0" t="0" r="0" b="0"/>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2361" cy="1902361"/>
                      </a:xfrm>
                      <a:prstGeom prst="rect">
                        <a:avLst/>
                      </a:prstGeom>
                      <a:noFill/>
                      <a:ln>
                        <a:noFill/>
                      </a:ln>
                    </pic:spPr>
                  </pic:pic>
                </a:graphicData>
              </a:graphic>
            </wp:inline>
          </w:drawing>
        </w:r>
      </w:hyperlink>
    </w:p>
    <w:p w:rsidR="009A050B" w:rsidRDefault="009A050B">
      <w:pPr>
        <w:rPr>
          <w:rFonts w:ascii="Arial Narrow" w:hAnsi="Arial Narrow"/>
          <w:b/>
          <w:sz w:val="24"/>
          <w:szCs w:val="24"/>
        </w:rPr>
      </w:pPr>
    </w:p>
    <w:p w:rsidR="000B3745" w:rsidRDefault="000B3745">
      <w:pPr>
        <w:rPr>
          <w:rFonts w:ascii="Arial Narrow" w:hAnsi="Arial Narrow"/>
          <w:b/>
          <w:sz w:val="24"/>
          <w:szCs w:val="24"/>
        </w:rPr>
      </w:pPr>
      <w:r>
        <w:rPr>
          <w:rFonts w:ascii="Arial Narrow" w:hAnsi="Arial Narrow"/>
          <w:b/>
          <w:sz w:val="24"/>
          <w:szCs w:val="24"/>
        </w:rPr>
        <w:t>Hermann Stutz 1894 - 1971</w:t>
      </w:r>
    </w:p>
    <w:p w:rsidR="0060233D" w:rsidRDefault="0060233D">
      <w:pPr>
        <w:rPr>
          <w:rFonts w:ascii="Arial Narrow" w:hAnsi="Arial Narrow"/>
          <w:b/>
          <w:sz w:val="24"/>
          <w:szCs w:val="24"/>
        </w:rPr>
      </w:pPr>
    </w:p>
    <w:p w:rsidR="009A050B" w:rsidRDefault="00744556">
      <w:pPr>
        <w:rPr>
          <w:rFonts w:ascii="Arial Narrow" w:hAnsi="Arial Narrow"/>
          <w:sz w:val="24"/>
          <w:szCs w:val="24"/>
        </w:rPr>
      </w:pPr>
      <w:r>
        <w:rPr>
          <w:rFonts w:ascii="Arial Narrow" w:hAnsi="Arial Narrow"/>
          <w:sz w:val="24"/>
          <w:szCs w:val="24"/>
        </w:rPr>
        <w:t>Hermann Stutz kam 18</w:t>
      </w:r>
      <w:r w:rsidR="009A050B">
        <w:rPr>
          <w:rFonts w:ascii="Arial Narrow" w:hAnsi="Arial Narrow"/>
          <w:sz w:val="24"/>
          <w:szCs w:val="24"/>
        </w:rPr>
        <w:t>94 im Weiler Hatswil, Gemeinde Hefenhofen, auf die Welt. Im Alter von 20 Jahren schloss er die Ausbildung zum Maurermeister am Technikum Winterthur ab und übernahm die Verantwortung für das von seinem Vater 1877 gegründete kleine Baugeschäft. Unter seiner Führung entwickelte sich das G</w:t>
      </w:r>
      <w:r w:rsidR="00171301">
        <w:rPr>
          <w:rFonts w:ascii="Arial Narrow" w:hAnsi="Arial Narrow"/>
          <w:sz w:val="24"/>
          <w:szCs w:val="24"/>
        </w:rPr>
        <w:t>eschäft in den J</w:t>
      </w:r>
      <w:r w:rsidR="009A050B">
        <w:rPr>
          <w:rFonts w:ascii="Arial Narrow" w:hAnsi="Arial Narrow"/>
          <w:sz w:val="24"/>
          <w:szCs w:val="24"/>
        </w:rPr>
        <w:t xml:space="preserve">ahren </w:t>
      </w:r>
      <w:r w:rsidR="00171301">
        <w:rPr>
          <w:rFonts w:ascii="Arial Narrow" w:hAnsi="Arial Narrow"/>
          <w:sz w:val="24"/>
          <w:szCs w:val="24"/>
        </w:rPr>
        <w:t xml:space="preserve">zwischen den beiden Weltkriegen </w:t>
      </w:r>
      <w:r w:rsidR="009A050B">
        <w:rPr>
          <w:rFonts w:ascii="Arial Narrow" w:hAnsi="Arial Narrow"/>
          <w:sz w:val="24"/>
          <w:szCs w:val="24"/>
        </w:rPr>
        <w:t>höchst erfolgreich.</w:t>
      </w:r>
      <w:r w:rsidR="00171301">
        <w:rPr>
          <w:rFonts w:ascii="Arial Narrow" w:hAnsi="Arial Narrow"/>
          <w:sz w:val="24"/>
          <w:szCs w:val="24"/>
        </w:rPr>
        <w:t xml:space="preserve"> In diesen Jahren legte Hermann Stutz das Fundament für den Weiteraufbau seiner Firma zu einem der </w:t>
      </w:r>
      <w:r w:rsidR="00AA2DD8">
        <w:rPr>
          <w:rFonts w:ascii="Arial Narrow" w:hAnsi="Arial Narrow"/>
          <w:sz w:val="24"/>
          <w:szCs w:val="24"/>
        </w:rPr>
        <w:t xml:space="preserve">heute </w:t>
      </w:r>
      <w:r w:rsidR="00171301">
        <w:rPr>
          <w:rFonts w:ascii="Arial Narrow" w:hAnsi="Arial Narrow"/>
          <w:sz w:val="24"/>
          <w:szCs w:val="24"/>
        </w:rPr>
        <w:t>führenden Bauunternehmen der Ostschweiz. Der Referent stellt den Unte</w:t>
      </w:r>
      <w:r w:rsidR="00AA2DD8">
        <w:rPr>
          <w:rFonts w:ascii="Arial Narrow" w:hAnsi="Arial Narrow"/>
          <w:sz w:val="24"/>
          <w:szCs w:val="24"/>
        </w:rPr>
        <w:t>rnehmer Hermann Stutz anhand ausgewählter Bilder früherer Neubauten</w:t>
      </w:r>
      <w:r w:rsidR="00171301">
        <w:rPr>
          <w:rFonts w:ascii="Arial Narrow" w:hAnsi="Arial Narrow"/>
          <w:sz w:val="24"/>
          <w:szCs w:val="24"/>
        </w:rPr>
        <w:t xml:space="preserve"> in Romanshorn vor</w:t>
      </w:r>
      <w:r w:rsidR="00AA2DD8">
        <w:rPr>
          <w:rFonts w:ascii="Arial Narrow" w:hAnsi="Arial Narrow"/>
          <w:sz w:val="24"/>
          <w:szCs w:val="24"/>
        </w:rPr>
        <w:t xml:space="preserve">. Er </w:t>
      </w:r>
      <w:r w:rsidR="00171301">
        <w:rPr>
          <w:rFonts w:ascii="Arial Narrow" w:hAnsi="Arial Narrow"/>
          <w:sz w:val="24"/>
          <w:szCs w:val="24"/>
        </w:rPr>
        <w:t xml:space="preserve">schafft damit einen engen Bezug zur </w:t>
      </w:r>
      <w:r w:rsidR="00AA2DD8">
        <w:rPr>
          <w:rFonts w:ascii="Arial Narrow" w:hAnsi="Arial Narrow"/>
          <w:sz w:val="24"/>
          <w:szCs w:val="24"/>
        </w:rPr>
        <w:t xml:space="preserve">Region, der sich der porträtierte Unternehmer in hohem Mass verbunden fühlte. </w:t>
      </w:r>
      <w:r w:rsidR="00171301">
        <w:rPr>
          <w:rFonts w:ascii="Arial Narrow" w:hAnsi="Arial Narrow"/>
          <w:sz w:val="24"/>
          <w:szCs w:val="24"/>
        </w:rPr>
        <w:t xml:space="preserve"> </w:t>
      </w:r>
    </w:p>
    <w:p w:rsidR="000B3745" w:rsidRDefault="000B3745">
      <w:pPr>
        <w:rPr>
          <w:rFonts w:ascii="Arial Narrow" w:hAnsi="Arial Narrow"/>
          <w:sz w:val="24"/>
          <w:szCs w:val="24"/>
        </w:rPr>
      </w:pPr>
    </w:p>
    <w:p w:rsidR="000B3745" w:rsidRDefault="000B3745">
      <w:pPr>
        <w:rPr>
          <w:rFonts w:ascii="Arial Narrow" w:hAnsi="Arial Narrow"/>
          <w:sz w:val="24"/>
          <w:szCs w:val="24"/>
        </w:rPr>
      </w:pPr>
    </w:p>
    <w:p w:rsidR="000B3745" w:rsidRDefault="000B3745">
      <w:pPr>
        <w:rPr>
          <w:rFonts w:ascii="Arial Narrow" w:hAnsi="Arial Narrow"/>
          <w:sz w:val="24"/>
          <w:szCs w:val="24"/>
        </w:rPr>
      </w:pPr>
      <w:r>
        <w:rPr>
          <w:rFonts w:ascii="Arial Narrow" w:hAnsi="Arial Narrow"/>
          <w:sz w:val="24"/>
          <w:szCs w:val="24"/>
        </w:rPr>
        <w:t>Freier Eintritt / Kollekte / Bistrobetrieb</w:t>
      </w:r>
    </w:p>
    <w:p w:rsidR="00C109DD" w:rsidRDefault="00C109DD">
      <w:pPr>
        <w:rPr>
          <w:rFonts w:ascii="Arial Narrow" w:hAnsi="Arial Narrow"/>
          <w:sz w:val="24"/>
          <w:szCs w:val="24"/>
        </w:rPr>
      </w:pPr>
    </w:p>
    <w:p w:rsidR="00DF2E75" w:rsidRDefault="00DF2E75">
      <w:pPr>
        <w:rPr>
          <w:rFonts w:ascii="Arial Narrow" w:hAnsi="Arial Narrow"/>
          <w:sz w:val="24"/>
          <w:szCs w:val="24"/>
        </w:rPr>
      </w:pPr>
      <w:r>
        <w:rPr>
          <w:rFonts w:ascii="Arial Narrow" w:hAnsi="Arial Narrow"/>
          <w:sz w:val="24"/>
          <w:szCs w:val="24"/>
        </w:rPr>
        <w:t>Museum am Hafen</w:t>
      </w:r>
    </w:p>
    <w:p w:rsidR="00C109DD" w:rsidRPr="009A050B" w:rsidRDefault="00C3170C">
      <w:pPr>
        <w:rPr>
          <w:rFonts w:ascii="Arial Narrow" w:hAnsi="Arial Narrow"/>
          <w:sz w:val="24"/>
          <w:szCs w:val="24"/>
        </w:rPr>
      </w:pPr>
      <w:r>
        <w:rPr>
          <w:rFonts w:ascii="Arial Narrow" w:hAnsi="Arial Narrow"/>
          <w:sz w:val="24"/>
          <w:szCs w:val="24"/>
        </w:rPr>
        <w:t>www.museumromanshorn.ch</w:t>
      </w:r>
    </w:p>
    <w:sectPr w:rsidR="00C109DD" w:rsidRPr="009A050B" w:rsidSect="007045F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50B"/>
    <w:rsid w:val="00056A14"/>
    <w:rsid w:val="000B3745"/>
    <w:rsid w:val="00142813"/>
    <w:rsid w:val="00171301"/>
    <w:rsid w:val="001D2CDA"/>
    <w:rsid w:val="001D2F47"/>
    <w:rsid w:val="002B771C"/>
    <w:rsid w:val="002C6212"/>
    <w:rsid w:val="0038145B"/>
    <w:rsid w:val="0060233D"/>
    <w:rsid w:val="006761D1"/>
    <w:rsid w:val="006E1462"/>
    <w:rsid w:val="00703605"/>
    <w:rsid w:val="007045FC"/>
    <w:rsid w:val="0071325A"/>
    <w:rsid w:val="00744556"/>
    <w:rsid w:val="00792B4A"/>
    <w:rsid w:val="007B59DE"/>
    <w:rsid w:val="007C3BE5"/>
    <w:rsid w:val="0080026A"/>
    <w:rsid w:val="00852D0F"/>
    <w:rsid w:val="008A1E13"/>
    <w:rsid w:val="0092749B"/>
    <w:rsid w:val="009A050B"/>
    <w:rsid w:val="00AA2DD8"/>
    <w:rsid w:val="00BF4191"/>
    <w:rsid w:val="00C109DD"/>
    <w:rsid w:val="00C3170C"/>
    <w:rsid w:val="00CE733B"/>
    <w:rsid w:val="00DD04ED"/>
    <w:rsid w:val="00DF2D30"/>
    <w:rsid w:val="00DF2E75"/>
    <w:rsid w:val="00E8665D"/>
    <w:rsid w:val="00EE428D"/>
    <w:rsid w:val="00F327FB"/>
    <w:rsid w:val="00F6268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045F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9A050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A050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045F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9A050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A05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017823">
      <w:bodyDiv w:val="1"/>
      <w:marLeft w:val="0"/>
      <w:marRight w:val="0"/>
      <w:marTop w:val="0"/>
      <w:marBottom w:val="0"/>
      <w:divBdr>
        <w:top w:val="none" w:sz="0" w:space="0" w:color="auto"/>
        <w:left w:val="none" w:sz="0" w:space="0" w:color="auto"/>
        <w:bottom w:val="none" w:sz="0" w:space="0" w:color="auto"/>
        <w:right w:val="none" w:sz="0" w:space="0" w:color="auto"/>
      </w:divBdr>
    </w:div>
    <w:div w:id="1455979410">
      <w:bodyDiv w:val="1"/>
      <w:marLeft w:val="0"/>
      <w:marRight w:val="0"/>
      <w:marTop w:val="0"/>
      <w:marBottom w:val="0"/>
      <w:divBdr>
        <w:top w:val="none" w:sz="0" w:space="0" w:color="auto"/>
        <w:left w:val="none" w:sz="0" w:space="0" w:color="auto"/>
        <w:bottom w:val="none" w:sz="0" w:space="0" w:color="auto"/>
        <w:right w:val="none" w:sz="0" w:space="0" w:color="auto"/>
      </w:divBdr>
      <w:divsChild>
        <w:div w:id="783227551">
          <w:marLeft w:val="0"/>
          <w:marRight w:val="0"/>
          <w:marTop w:val="0"/>
          <w:marBottom w:val="0"/>
          <w:divBdr>
            <w:top w:val="none" w:sz="0" w:space="0" w:color="auto"/>
            <w:left w:val="none" w:sz="0" w:space="0" w:color="auto"/>
            <w:bottom w:val="none" w:sz="0" w:space="0" w:color="auto"/>
            <w:right w:val="none" w:sz="0" w:space="0" w:color="auto"/>
          </w:divBdr>
          <w:divsChild>
            <w:div w:id="1510485573">
              <w:marLeft w:val="0"/>
              <w:marRight w:val="0"/>
              <w:marTop w:val="0"/>
              <w:marBottom w:val="0"/>
              <w:divBdr>
                <w:top w:val="none" w:sz="0" w:space="0" w:color="auto"/>
                <w:left w:val="none" w:sz="0" w:space="0" w:color="auto"/>
                <w:bottom w:val="none" w:sz="0" w:space="0" w:color="auto"/>
                <w:right w:val="none" w:sz="0" w:space="0" w:color="auto"/>
              </w:divBdr>
              <w:divsChild>
                <w:div w:id="672759662">
                  <w:marLeft w:val="0"/>
                  <w:marRight w:val="0"/>
                  <w:marTop w:val="0"/>
                  <w:marBottom w:val="0"/>
                  <w:divBdr>
                    <w:top w:val="none" w:sz="0" w:space="0" w:color="auto"/>
                    <w:left w:val="none" w:sz="0" w:space="0" w:color="auto"/>
                    <w:bottom w:val="none" w:sz="0" w:space="0" w:color="auto"/>
                    <w:right w:val="none" w:sz="0" w:space="0" w:color="auto"/>
                  </w:divBdr>
                  <w:divsChild>
                    <w:div w:id="540632869">
                      <w:marLeft w:val="0"/>
                      <w:marRight w:val="0"/>
                      <w:marTop w:val="0"/>
                      <w:marBottom w:val="0"/>
                      <w:divBdr>
                        <w:top w:val="none" w:sz="0" w:space="0" w:color="auto"/>
                        <w:left w:val="none" w:sz="0" w:space="0" w:color="auto"/>
                        <w:bottom w:val="none" w:sz="0" w:space="0" w:color="auto"/>
                        <w:right w:val="none" w:sz="0" w:space="0" w:color="auto"/>
                      </w:divBdr>
                      <w:divsChild>
                        <w:div w:id="495272241">
                          <w:marLeft w:val="0"/>
                          <w:marRight w:val="0"/>
                          <w:marTop w:val="0"/>
                          <w:marBottom w:val="0"/>
                          <w:divBdr>
                            <w:top w:val="none" w:sz="0" w:space="0" w:color="auto"/>
                            <w:left w:val="none" w:sz="0" w:space="0" w:color="auto"/>
                            <w:bottom w:val="none" w:sz="0" w:space="0" w:color="auto"/>
                            <w:right w:val="none" w:sz="0" w:space="0" w:color="auto"/>
                          </w:divBdr>
                          <w:divsChild>
                            <w:div w:id="73442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7857828">
          <w:marLeft w:val="0"/>
          <w:marRight w:val="0"/>
          <w:marTop w:val="0"/>
          <w:marBottom w:val="0"/>
          <w:divBdr>
            <w:top w:val="none" w:sz="0" w:space="0" w:color="auto"/>
            <w:left w:val="none" w:sz="0" w:space="0" w:color="auto"/>
            <w:bottom w:val="none" w:sz="0" w:space="0" w:color="auto"/>
            <w:right w:val="none" w:sz="0" w:space="0" w:color="auto"/>
          </w:divBdr>
          <w:divsChild>
            <w:div w:id="473448618">
              <w:marLeft w:val="0"/>
              <w:marRight w:val="0"/>
              <w:marTop w:val="0"/>
              <w:marBottom w:val="0"/>
              <w:divBdr>
                <w:top w:val="none" w:sz="0" w:space="0" w:color="auto"/>
                <w:left w:val="none" w:sz="0" w:space="0" w:color="auto"/>
                <w:bottom w:val="none" w:sz="0" w:space="0" w:color="auto"/>
                <w:right w:val="none" w:sz="0" w:space="0" w:color="auto"/>
              </w:divBdr>
              <w:divsChild>
                <w:div w:id="1099326615">
                  <w:marLeft w:val="0"/>
                  <w:marRight w:val="0"/>
                  <w:marTop w:val="0"/>
                  <w:marBottom w:val="0"/>
                  <w:divBdr>
                    <w:top w:val="none" w:sz="0" w:space="0" w:color="auto"/>
                    <w:left w:val="none" w:sz="0" w:space="0" w:color="auto"/>
                    <w:bottom w:val="none" w:sz="0" w:space="0" w:color="auto"/>
                    <w:right w:val="none" w:sz="0" w:space="0" w:color="auto"/>
                  </w:divBdr>
                  <w:divsChild>
                    <w:div w:id="1920947237">
                      <w:marLeft w:val="0"/>
                      <w:marRight w:val="0"/>
                      <w:marTop w:val="0"/>
                      <w:marBottom w:val="0"/>
                      <w:divBdr>
                        <w:top w:val="none" w:sz="0" w:space="0" w:color="auto"/>
                        <w:left w:val="none" w:sz="0" w:space="0" w:color="auto"/>
                        <w:bottom w:val="none" w:sz="0" w:space="0" w:color="auto"/>
                        <w:right w:val="none" w:sz="0" w:space="0" w:color="auto"/>
                      </w:divBdr>
                      <w:divsChild>
                        <w:div w:id="1379671805">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hyperlink" Target="http://www.all-consulting.ch/default.cfm?DomainID=1&amp;TreeID=58&amp;language=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186</Words>
  <Characters>1173</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STUTZ AG</Company>
  <LinksUpToDate>false</LinksUpToDate>
  <CharactersWithSpaces>1357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shmra</dc:creator>
  <cp:lastModifiedBy>Lydia Marquart</cp:lastModifiedBy>
  <cp:revision>2</cp:revision>
  <cp:lastPrinted>2017-09-05T08:16:00Z</cp:lastPrinted>
  <dcterms:created xsi:type="dcterms:W3CDTF">2017-09-10T08:36:00Z</dcterms:created>
  <dcterms:modified xsi:type="dcterms:W3CDTF">2017-09-10T08:36:00Z</dcterms:modified>
</cp:coreProperties>
</file>